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4770"/>
        <w:gridCol w:w="2131"/>
      </w:tblGrid>
      <w:tr w:rsidR="00A44D87" w:rsidRPr="00877447" w:rsidTr="006B461C">
        <w:tc>
          <w:tcPr>
            <w:tcW w:w="2988" w:type="dxa"/>
            <w:shd w:val="clear" w:color="auto" w:fill="D99594"/>
          </w:tcPr>
          <w:p w:rsidR="00A44D87" w:rsidRPr="00877447" w:rsidRDefault="00A44D87" w:rsidP="005E370B">
            <w:pPr>
              <w:rPr>
                <w:rFonts w:ascii="Barlow SK" w:hAnsi="Barlow SK" w:cs="Calibri"/>
                <w:b/>
                <w:sz w:val="20"/>
                <w:szCs w:val="20"/>
              </w:rPr>
            </w:pPr>
            <w:r w:rsidRPr="00877447">
              <w:rPr>
                <w:rFonts w:ascii="Barlow SK" w:hAnsi="Barlow SK" w:cs="Calibri"/>
                <w:b/>
                <w:sz w:val="20"/>
                <w:szCs w:val="20"/>
              </w:rPr>
              <w:t>Naziv nastavnoga predmeta</w:t>
            </w:r>
          </w:p>
        </w:tc>
        <w:tc>
          <w:tcPr>
            <w:tcW w:w="6901" w:type="dxa"/>
            <w:gridSpan w:val="2"/>
            <w:shd w:val="clear" w:color="auto" w:fill="D99594"/>
          </w:tcPr>
          <w:p w:rsidR="00A44D87" w:rsidRPr="00877447" w:rsidRDefault="00A44D87" w:rsidP="00F03F65">
            <w:pPr>
              <w:rPr>
                <w:rFonts w:ascii="Barlow SK" w:hAnsi="Barlow SK" w:cs="Calibri"/>
                <w:b/>
                <w:sz w:val="22"/>
                <w:szCs w:val="22"/>
              </w:rPr>
            </w:pPr>
            <w:r w:rsidRPr="00877447">
              <w:rPr>
                <w:rFonts w:ascii="Barlow SK" w:hAnsi="Barlow SK" w:cs="Calibri"/>
                <w:b/>
                <w:sz w:val="22"/>
                <w:szCs w:val="22"/>
              </w:rPr>
              <w:t>GEOGRAFIJA</w:t>
            </w:r>
          </w:p>
        </w:tc>
      </w:tr>
      <w:tr w:rsidR="00F03F65" w:rsidRPr="00877447" w:rsidTr="006B461C">
        <w:tc>
          <w:tcPr>
            <w:tcW w:w="2988" w:type="dxa"/>
            <w:shd w:val="clear" w:color="auto" w:fill="auto"/>
          </w:tcPr>
          <w:p w:rsidR="00F03F65" w:rsidRPr="00877447" w:rsidRDefault="009E3CF4" w:rsidP="00692898">
            <w:pPr>
              <w:rPr>
                <w:rFonts w:ascii="Barlow SK" w:hAnsi="Barlow SK" w:cs="Calibri"/>
                <w:b/>
                <w:sz w:val="20"/>
                <w:szCs w:val="20"/>
                <w:vertAlign w:val="superscript"/>
              </w:rPr>
            </w:pPr>
            <w:r w:rsidRPr="00877447">
              <w:rPr>
                <w:rFonts w:ascii="Barlow SK" w:hAnsi="Barlow SK" w:cs="Calibri"/>
                <w:b/>
                <w:sz w:val="20"/>
                <w:szCs w:val="20"/>
              </w:rPr>
              <w:t>Redni broj i n</w:t>
            </w:r>
            <w:r w:rsidR="00F03F65" w:rsidRPr="00877447">
              <w:rPr>
                <w:rFonts w:ascii="Barlow SK" w:hAnsi="Barlow SK" w:cs="Calibri"/>
                <w:b/>
                <w:sz w:val="20"/>
                <w:szCs w:val="20"/>
              </w:rPr>
              <w:t>aziv nastavnog sata</w:t>
            </w:r>
          </w:p>
        </w:tc>
        <w:tc>
          <w:tcPr>
            <w:tcW w:w="6901" w:type="dxa"/>
            <w:gridSpan w:val="2"/>
            <w:shd w:val="clear" w:color="auto" w:fill="auto"/>
          </w:tcPr>
          <w:p w:rsidR="00F03F65" w:rsidRPr="00877447" w:rsidRDefault="00127735" w:rsidP="00F03F65">
            <w:pPr>
              <w:rPr>
                <w:rFonts w:ascii="Barlow SK" w:hAnsi="Barlow SK" w:cs="Calibri"/>
                <w:sz w:val="20"/>
                <w:szCs w:val="20"/>
              </w:rPr>
            </w:pPr>
            <w:r w:rsidRPr="00877447">
              <w:rPr>
                <w:rFonts w:ascii="Barlow SK" w:hAnsi="Barlow SK" w:cs="Calibri"/>
                <w:sz w:val="20"/>
                <w:szCs w:val="20"/>
              </w:rPr>
              <w:t>11. Klimatski čimbenici</w:t>
            </w:r>
          </w:p>
        </w:tc>
      </w:tr>
      <w:tr w:rsidR="00F03F65" w:rsidRPr="00877447" w:rsidTr="006B461C">
        <w:tc>
          <w:tcPr>
            <w:tcW w:w="2988" w:type="dxa"/>
            <w:shd w:val="clear" w:color="auto" w:fill="auto"/>
          </w:tcPr>
          <w:p w:rsidR="00F03F65" w:rsidRPr="00877447" w:rsidRDefault="00F03F65" w:rsidP="00F03F65">
            <w:pPr>
              <w:rPr>
                <w:rFonts w:ascii="Barlow SK" w:hAnsi="Barlow SK" w:cs="Calibri"/>
                <w:b/>
                <w:sz w:val="20"/>
                <w:szCs w:val="20"/>
              </w:rPr>
            </w:pPr>
            <w:r w:rsidRPr="00877447">
              <w:rPr>
                <w:rFonts w:ascii="Barlow SK" w:hAnsi="Barlow SK" w:cs="Calibri"/>
                <w:b/>
                <w:sz w:val="20"/>
                <w:szCs w:val="20"/>
              </w:rPr>
              <w:t>Razred</w:t>
            </w:r>
          </w:p>
        </w:tc>
        <w:tc>
          <w:tcPr>
            <w:tcW w:w="6901" w:type="dxa"/>
            <w:gridSpan w:val="2"/>
            <w:shd w:val="clear" w:color="auto" w:fill="auto"/>
          </w:tcPr>
          <w:p w:rsidR="00F03F65" w:rsidRPr="00877447" w:rsidRDefault="006B461C" w:rsidP="00F03F65">
            <w:pPr>
              <w:rPr>
                <w:rFonts w:ascii="Barlow SK" w:hAnsi="Barlow SK" w:cs="Calibri"/>
                <w:sz w:val="20"/>
                <w:szCs w:val="20"/>
              </w:rPr>
            </w:pPr>
            <w:r w:rsidRPr="00877447">
              <w:rPr>
                <w:rFonts w:ascii="Barlow SK" w:hAnsi="Barlow SK" w:cs="Calibri"/>
                <w:sz w:val="20"/>
                <w:szCs w:val="20"/>
              </w:rPr>
              <w:t>6.</w:t>
            </w:r>
          </w:p>
        </w:tc>
      </w:tr>
      <w:tr w:rsidR="00F03F65" w:rsidRPr="00877447" w:rsidTr="006B461C">
        <w:tc>
          <w:tcPr>
            <w:tcW w:w="2988" w:type="dxa"/>
            <w:shd w:val="clear" w:color="auto" w:fill="auto"/>
          </w:tcPr>
          <w:p w:rsidR="00551CEF" w:rsidRPr="00877447" w:rsidRDefault="00F03F65" w:rsidP="00F03F65">
            <w:pPr>
              <w:rPr>
                <w:rFonts w:ascii="Barlow SK" w:hAnsi="Barlow SK" w:cs="Calibri"/>
                <w:b/>
                <w:sz w:val="20"/>
                <w:szCs w:val="20"/>
              </w:rPr>
            </w:pPr>
            <w:r w:rsidRPr="00877447">
              <w:rPr>
                <w:rFonts w:ascii="Barlow SK" w:hAnsi="Barlow SK" w:cs="Calibri"/>
                <w:b/>
                <w:sz w:val="20"/>
                <w:szCs w:val="20"/>
              </w:rPr>
              <w:t>Tip sata</w:t>
            </w:r>
            <w:r w:rsidR="00551CEF" w:rsidRPr="00877447">
              <w:rPr>
                <w:rFonts w:ascii="Barlow SK" w:hAnsi="Barlow SK" w:cs="Calibri"/>
                <w:b/>
                <w:sz w:val="20"/>
                <w:szCs w:val="20"/>
              </w:rPr>
              <w:t xml:space="preserve"> </w:t>
            </w:r>
          </w:p>
          <w:p w:rsidR="00F03F65" w:rsidRPr="00877447" w:rsidRDefault="00551CEF" w:rsidP="00F03F65">
            <w:pPr>
              <w:rPr>
                <w:rFonts w:ascii="Barlow SK" w:hAnsi="Barlow SK" w:cs="Calibri"/>
                <w:b/>
                <w:sz w:val="20"/>
                <w:szCs w:val="20"/>
              </w:rPr>
            </w:pPr>
            <w:r w:rsidRPr="00877447">
              <w:rPr>
                <w:rFonts w:ascii="Barlow SK" w:hAnsi="Barlow SK" w:cs="Calibri"/>
                <w:sz w:val="20"/>
                <w:szCs w:val="20"/>
              </w:rPr>
              <w:t>(obrada, ponavljanje, vježbanje, provjeravanje, kombinirani)</w:t>
            </w:r>
          </w:p>
        </w:tc>
        <w:tc>
          <w:tcPr>
            <w:tcW w:w="6901" w:type="dxa"/>
            <w:gridSpan w:val="2"/>
            <w:shd w:val="clear" w:color="auto" w:fill="auto"/>
          </w:tcPr>
          <w:p w:rsidR="00F03F65" w:rsidRPr="00877447" w:rsidRDefault="006B461C" w:rsidP="00F03F65">
            <w:pPr>
              <w:rPr>
                <w:rFonts w:ascii="Barlow SK" w:hAnsi="Barlow SK" w:cs="Calibri"/>
                <w:sz w:val="20"/>
                <w:szCs w:val="20"/>
              </w:rPr>
            </w:pPr>
            <w:r w:rsidRPr="00877447">
              <w:rPr>
                <w:rFonts w:ascii="Barlow SK" w:hAnsi="Barlow SK" w:cs="Calibri"/>
                <w:sz w:val="20"/>
                <w:szCs w:val="20"/>
              </w:rPr>
              <w:t>kombinirani</w:t>
            </w:r>
          </w:p>
        </w:tc>
      </w:tr>
      <w:tr w:rsidR="007A34FA" w:rsidRPr="00877447" w:rsidTr="006B461C">
        <w:trPr>
          <w:trHeight w:val="588"/>
        </w:trPr>
        <w:tc>
          <w:tcPr>
            <w:tcW w:w="2988" w:type="dxa"/>
            <w:shd w:val="clear" w:color="auto" w:fill="E5B8B7"/>
          </w:tcPr>
          <w:p w:rsidR="007A34FA" w:rsidRPr="00877447" w:rsidRDefault="007A34FA" w:rsidP="00F3682C">
            <w:pPr>
              <w:jc w:val="center"/>
              <w:rPr>
                <w:rFonts w:ascii="Barlow SK" w:hAnsi="Barlow SK" w:cs="Calibri"/>
                <w:b/>
                <w:sz w:val="20"/>
                <w:szCs w:val="20"/>
              </w:rPr>
            </w:pPr>
            <w:r w:rsidRPr="00877447">
              <w:rPr>
                <w:rFonts w:ascii="Barlow SK" w:hAnsi="Barlow SK" w:cs="Calibri"/>
                <w:b/>
                <w:sz w:val="20"/>
                <w:szCs w:val="20"/>
              </w:rPr>
              <w:t>Ishodi učenja iz kurikuluma</w:t>
            </w:r>
          </w:p>
          <w:p w:rsidR="00A44D87" w:rsidRPr="00877447" w:rsidRDefault="007A34FA" w:rsidP="00F3682C">
            <w:pPr>
              <w:jc w:val="center"/>
              <w:rPr>
                <w:rFonts w:ascii="Barlow SK" w:hAnsi="Barlow SK" w:cs="Calibri"/>
                <w:sz w:val="20"/>
                <w:szCs w:val="20"/>
              </w:rPr>
            </w:pPr>
            <w:r w:rsidRPr="00877447">
              <w:rPr>
                <w:rFonts w:ascii="Barlow SK" w:hAnsi="Barlow SK" w:cs="Calibri"/>
                <w:sz w:val="20"/>
                <w:szCs w:val="20"/>
              </w:rPr>
              <w:t>(glavni ishod +</w:t>
            </w:r>
            <w:r w:rsidR="00D91841" w:rsidRPr="00877447">
              <w:rPr>
                <w:rFonts w:ascii="Barlow SK" w:hAnsi="Barlow SK" w:cs="Calibri"/>
                <w:sz w:val="20"/>
                <w:szCs w:val="20"/>
              </w:rPr>
              <w:t xml:space="preserve"> </w:t>
            </w:r>
            <w:r w:rsidRPr="00877447">
              <w:rPr>
                <w:rFonts w:ascii="Barlow SK" w:hAnsi="Barlow SK" w:cs="Calibri"/>
                <w:sz w:val="20"/>
                <w:szCs w:val="20"/>
              </w:rPr>
              <w:t>razrada ishoda)</w:t>
            </w:r>
          </w:p>
          <w:p w:rsidR="007A34FA" w:rsidRPr="00877447" w:rsidRDefault="00D91841" w:rsidP="00F3682C">
            <w:pPr>
              <w:jc w:val="center"/>
              <w:rPr>
                <w:rFonts w:ascii="Barlow SK" w:hAnsi="Barlow SK" w:cs="Calibri"/>
                <w:b/>
                <w:sz w:val="20"/>
                <w:szCs w:val="20"/>
              </w:rPr>
            </w:pPr>
            <w:r w:rsidRPr="00877447">
              <w:rPr>
                <w:rFonts w:ascii="Barlow SK" w:hAnsi="Barlow SK" w:cs="Calibri"/>
                <w:b/>
                <w:sz w:val="20"/>
                <w:szCs w:val="20"/>
              </w:rPr>
              <w:t>2-3 za jedan nastavni sat</w:t>
            </w:r>
          </w:p>
        </w:tc>
        <w:tc>
          <w:tcPr>
            <w:tcW w:w="4770" w:type="dxa"/>
            <w:shd w:val="clear" w:color="auto" w:fill="E5B8B7"/>
          </w:tcPr>
          <w:p w:rsidR="007A34FA" w:rsidRPr="00877447" w:rsidRDefault="007A34FA" w:rsidP="00F3682C">
            <w:pPr>
              <w:jc w:val="center"/>
              <w:rPr>
                <w:rFonts w:ascii="Barlow SK" w:hAnsi="Barlow SK" w:cs="Calibri"/>
                <w:b/>
                <w:sz w:val="20"/>
                <w:szCs w:val="20"/>
              </w:rPr>
            </w:pPr>
            <w:r w:rsidRPr="00877447">
              <w:rPr>
                <w:rFonts w:ascii="Barlow SK" w:hAnsi="Barlow SK" w:cs="Calibri"/>
                <w:b/>
                <w:sz w:val="20"/>
                <w:szCs w:val="20"/>
              </w:rPr>
              <w:t>Aktivnost učenika</w:t>
            </w:r>
          </w:p>
          <w:p w:rsidR="007A34FA" w:rsidRPr="00877447" w:rsidRDefault="007A34FA" w:rsidP="00F3682C">
            <w:pPr>
              <w:jc w:val="center"/>
              <w:rPr>
                <w:rFonts w:ascii="Barlow SK" w:hAnsi="Barlow SK" w:cs="Calibri"/>
                <w:sz w:val="20"/>
                <w:szCs w:val="20"/>
              </w:rPr>
            </w:pPr>
          </w:p>
        </w:tc>
        <w:tc>
          <w:tcPr>
            <w:tcW w:w="2131" w:type="dxa"/>
            <w:shd w:val="clear" w:color="auto" w:fill="E5B8B7"/>
          </w:tcPr>
          <w:p w:rsidR="007A34FA" w:rsidRPr="00877447" w:rsidRDefault="007A34FA" w:rsidP="00F3682C">
            <w:pPr>
              <w:jc w:val="center"/>
              <w:rPr>
                <w:rFonts w:ascii="Barlow SK" w:hAnsi="Barlow SK" w:cs="Calibri"/>
                <w:b/>
                <w:sz w:val="20"/>
                <w:szCs w:val="20"/>
              </w:rPr>
            </w:pPr>
            <w:r w:rsidRPr="00877447">
              <w:rPr>
                <w:rFonts w:ascii="Barlow SK" w:hAnsi="Barlow SK" w:cs="Calibri"/>
                <w:b/>
                <w:sz w:val="20"/>
                <w:szCs w:val="20"/>
              </w:rPr>
              <w:t>Vrednovanje ishoda i procesa učenja na kraju nastavnoga sata</w:t>
            </w:r>
          </w:p>
        </w:tc>
      </w:tr>
      <w:tr w:rsidR="007A34FA" w:rsidRPr="00877447" w:rsidTr="006B461C">
        <w:trPr>
          <w:trHeight w:val="1627"/>
        </w:trPr>
        <w:tc>
          <w:tcPr>
            <w:tcW w:w="2988" w:type="dxa"/>
            <w:shd w:val="clear" w:color="auto" w:fill="auto"/>
          </w:tcPr>
          <w:p w:rsidR="00CC3F70" w:rsidRPr="00877447" w:rsidRDefault="00127735" w:rsidP="00127735">
            <w:pPr>
              <w:rPr>
                <w:rFonts w:ascii="Barlow SK" w:hAnsi="Barlow SK" w:cs="Calibri"/>
                <w:b/>
                <w:color w:val="FF0000"/>
                <w:sz w:val="20"/>
                <w:szCs w:val="20"/>
              </w:rPr>
            </w:pPr>
            <w:r w:rsidRPr="00877447">
              <w:rPr>
                <w:rFonts w:ascii="Barlow SK" w:hAnsi="Barlow SK" w:cs="Calibri"/>
                <w:b/>
                <w:color w:val="FF0000"/>
                <w:sz w:val="20"/>
                <w:szCs w:val="20"/>
              </w:rPr>
              <w:t xml:space="preserve">GEO OŠ B.6.6. </w:t>
            </w:r>
            <w:r w:rsidRPr="00877447">
              <w:rPr>
                <w:rFonts w:ascii="Barlow SK" w:hAnsi="Barlow SK" w:cs="Calibri"/>
                <w:bCs/>
                <w:sz w:val="20"/>
                <w:szCs w:val="20"/>
              </w:rPr>
              <w:t>Učenik objašnjava složene utjecaje na obilježja klime, uspoređuje klimatske dijagrame te čita kartu klasifikacija klima.</w:t>
            </w:r>
          </w:p>
          <w:p w:rsidR="00127735" w:rsidRPr="00877447" w:rsidRDefault="00127735" w:rsidP="00127735">
            <w:pPr>
              <w:numPr>
                <w:ilvl w:val="0"/>
                <w:numId w:val="18"/>
              </w:numPr>
              <w:ind w:left="360"/>
              <w:rPr>
                <w:rFonts w:ascii="Barlow SK" w:hAnsi="Barlow SK" w:cs="Calibri"/>
                <w:sz w:val="20"/>
                <w:szCs w:val="20"/>
              </w:rPr>
            </w:pPr>
            <w:r w:rsidRPr="00877447">
              <w:rPr>
                <w:rFonts w:ascii="Barlow SK" w:hAnsi="Barlow SK" w:cs="Calibri"/>
                <w:sz w:val="20"/>
                <w:szCs w:val="20"/>
              </w:rPr>
              <w:t>objašnjava utjecaj pojedinih klimatskih čimbenika na obilježja klime</w:t>
            </w:r>
          </w:p>
          <w:p w:rsidR="00CC3F70" w:rsidRPr="00877447" w:rsidRDefault="00CC3F70" w:rsidP="00127735">
            <w:pPr>
              <w:rPr>
                <w:rFonts w:ascii="Barlow SK" w:hAnsi="Barlow SK" w:cs="Calibri"/>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p w:rsidR="00CC3F70" w:rsidRPr="00877447" w:rsidRDefault="00CC3F70" w:rsidP="00CC3F70">
            <w:pPr>
              <w:ind w:left="360"/>
              <w:rPr>
                <w:rFonts w:ascii="Barlow SK" w:hAnsi="Barlow SK" w:cs="Calibri"/>
                <w:b/>
                <w:color w:val="FF0000"/>
                <w:sz w:val="20"/>
                <w:szCs w:val="20"/>
              </w:rPr>
            </w:pPr>
          </w:p>
        </w:tc>
        <w:tc>
          <w:tcPr>
            <w:tcW w:w="4770" w:type="dxa"/>
            <w:shd w:val="clear" w:color="auto" w:fill="auto"/>
          </w:tcPr>
          <w:p w:rsidR="00127735" w:rsidRPr="00877447" w:rsidRDefault="00127735" w:rsidP="00127735">
            <w:pPr>
              <w:numPr>
                <w:ilvl w:val="0"/>
                <w:numId w:val="19"/>
              </w:numPr>
              <w:ind w:left="360"/>
              <w:contextualSpacing/>
              <w:rPr>
                <w:rFonts w:ascii="Barlow SK" w:eastAsia="Calibri" w:hAnsi="Barlow SK" w:cs="Calibri"/>
                <w:sz w:val="20"/>
                <w:szCs w:val="20"/>
                <w:lang w:eastAsia="en-US"/>
              </w:rPr>
            </w:pPr>
            <w:r w:rsidRPr="00877447">
              <w:rPr>
                <w:rFonts w:ascii="Barlow SK" w:eastAsia="Calibri" w:hAnsi="Barlow SK" w:cs="Calibri"/>
                <w:b/>
                <w:sz w:val="20"/>
                <w:szCs w:val="20"/>
                <w:lang w:eastAsia="en-US"/>
              </w:rPr>
              <w:t xml:space="preserve">formira </w:t>
            </w:r>
            <w:r w:rsidRPr="00877447">
              <w:rPr>
                <w:rFonts w:ascii="Barlow SK" w:eastAsia="Calibri" w:hAnsi="Barlow SK" w:cs="Calibri"/>
                <w:sz w:val="20"/>
                <w:szCs w:val="20"/>
                <w:lang w:eastAsia="en-US"/>
              </w:rPr>
              <w:t>skupine</w:t>
            </w:r>
          </w:p>
          <w:p w:rsidR="00127735" w:rsidRPr="00877447" w:rsidRDefault="00127735" w:rsidP="00127735">
            <w:pPr>
              <w:numPr>
                <w:ilvl w:val="0"/>
                <w:numId w:val="19"/>
              </w:numPr>
              <w:ind w:left="360"/>
              <w:contextualSpacing/>
              <w:rPr>
                <w:rFonts w:ascii="Barlow SK" w:eastAsia="Calibri" w:hAnsi="Barlow SK" w:cs="Calibri"/>
                <w:sz w:val="20"/>
                <w:szCs w:val="20"/>
                <w:lang w:eastAsia="en-US"/>
              </w:rPr>
            </w:pPr>
            <w:r w:rsidRPr="00877447">
              <w:rPr>
                <w:rFonts w:ascii="Barlow SK" w:eastAsia="Calibri" w:hAnsi="Barlow SK" w:cs="Calibri"/>
                <w:b/>
                <w:sz w:val="20"/>
                <w:szCs w:val="20"/>
                <w:lang w:eastAsia="en-US"/>
              </w:rPr>
              <w:t>sluša</w:t>
            </w:r>
            <w:r w:rsidRPr="00877447">
              <w:rPr>
                <w:rFonts w:ascii="Barlow SK" w:eastAsia="Calibri" w:hAnsi="Barlow SK" w:cs="Calibri"/>
                <w:sz w:val="20"/>
                <w:szCs w:val="20"/>
                <w:lang w:eastAsia="en-US"/>
              </w:rPr>
              <w:t xml:space="preserve"> upute učitelja</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sz w:val="20"/>
                <w:szCs w:val="20"/>
                <w:lang w:eastAsia="en-US"/>
              </w:rPr>
              <w:t xml:space="preserve">metodom razgovora s ostalim učenicima u skupini </w:t>
            </w:r>
            <w:r w:rsidRPr="00877447">
              <w:rPr>
                <w:rFonts w:ascii="Barlow SK" w:eastAsia="Calibri" w:hAnsi="Barlow SK" w:cs="Calibri"/>
                <w:b/>
                <w:sz w:val="20"/>
                <w:szCs w:val="20"/>
                <w:lang w:eastAsia="en-US"/>
              </w:rPr>
              <w:t>definira</w:t>
            </w:r>
            <w:r w:rsidRPr="00877447">
              <w:rPr>
                <w:rFonts w:ascii="Barlow SK" w:eastAsia="Calibri" w:hAnsi="Barlow SK" w:cs="Calibri"/>
                <w:sz w:val="20"/>
                <w:szCs w:val="20"/>
                <w:lang w:eastAsia="en-US"/>
              </w:rPr>
              <w:t xml:space="preserve"> zadatak:</w:t>
            </w:r>
          </w:p>
          <w:p w:rsidR="00127735" w:rsidRPr="00877447" w:rsidRDefault="00127735" w:rsidP="00127735">
            <w:pPr>
              <w:rPr>
                <w:rFonts w:ascii="Barlow SK" w:eastAsia="Calibri" w:hAnsi="Barlow SK" w:cs="Calibri"/>
                <w:i/>
                <w:sz w:val="20"/>
                <w:szCs w:val="20"/>
                <w:lang w:eastAsia="en-US"/>
              </w:rPr>
            </w:pPr>
            <w:r w:rsidRPr="00877447">
              <w:rPr>
                <w:rFonts w:ascii="Barlow SK" w:eastAsia="Calibri" w:hAnsi="Barlow SK" w:cs="Calibri"/>
                <w:i/>
                <w:sz w:val="20"/>
                <w:szCs w:val="20"/>
                <w:lang w:eastAsia="en-US"/>
              </w:rPr>
              <w:t>Objasniti utjecaj pojedinih klimatskih čimbenika na obilježja klime rješavanjem problemskog zadatka</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dogovara</w:t>
            </w:r>
            <w:r w:rsidRPr="00877447">
              <w:rPr>
                <w:rFonts w:ascii="Barlow SK" w:eastAsia="Calibri" w:hAnsi="Barlow SK" w:cs="Calibri"/>
                <w:sz w:val="20"/>
                <w:szCs w:val="20"/>
                <w:lang w:eastAsia="en-US"/>
              </w:rPr>
              <w:t xml:space="preserve"> strategiju rješavanja problemskog zadatka</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predlaže</w:t>
            </w:r>
            <w:r w:rsidRPr="00877447">
              <w:rPr>
                <w:rFonts w:ascii="Barlow SK" w:eastAsia="Calibri" w:hAnsi="Barlow SK" w:cs="Calibri"/>
                <w:sz w:val="20"/>
                <w:szCs w:val="20"/>
                <w:lang w:eastAsia="en-US"/>
              </w:rPr>
              <w:t xml:space="preserve"> izvore kojima će se koristiti tijekom rješavanja problemskog zadatka</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čita</w:t>
            </w:r>
            <w:r w:rsidRPr="00877447">
              <w:rPr>
                <w:rFonts w:ascii="Barlow SK" w:eastAsia="Calibri" w:hAnsi="Barlow SK" w:cs="Calibri"/>
                <w:sz w:val="20"/>
                <w:szCs w:val="20"/>
                <w:lang w:eastAsia="en-US"/>
              </w:rPr>
              <w:t xml:space="preserve"> tekst u udžbeniku str. 30. do str. 34.</w:t>
            </w:r>
          </w:p>
          <w:p w:rsidR="00127735" w:rsidRPr="00877447" w:rsidRDefault="00127735" w:rsidP="00127735">
            <w:pPr>
              <w:numPr>
                <w:ilvl w:val="0"/>
                <w:numId w:val="21"/>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pronalazi</w:t>
            </w:r>
            <w:r w:rsidRPr="00877447">
              <w:rPr>
                <w:rFonts w:ascii="Barlow SK" w:eastAsia="Calibri" w:hAnsi="Barlow SK" w:cs="Calibri"/>
                <w:sz w:val="20"/>
                <w:szCs w:val="20"/>
                <w:lang w:eastAsia="en-US"/>
              </w:rPr>
              <w:t xml:space="preserve"> odgovarajuću tematsku kartu u atlasu i u udžbeniku</w:t>
            </w:r>
          </w:p>
          <w:p w:rsidR="00127735" w:rsidRPr="00877447" w:rsidRDefault="00127735" w:rsidP="00127735">
            <w:pPr>
              <w:numPr>
                <w:ilvl w:val="0"/>
                <w:numId w:val="21"/>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analizira</w:t>
            </w:r>
            <w:r w:rsidRPr="00877447">
              <w:rPr>
                <w:rFonts w:ascii="Barlow SK" w:eastAsia="Calibri" w:hAnsi="Barlow SK" w:cs="Calibri"/>
                <w:sz w:val="20"/>
                <w:szCs w:val="20"/>
                <w:lang w:eastAsia="en-US"/>
              </w:rPr>
              <w:t xml:space="preserve"> sadržaj tematskih karata u atlasu  i u udžbeniku</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sz w:val="20"/>
                <w:szCs w:val="20"/>
                <w:lang w:eastAsia="en-US"/>
              </w:rPr>
              <w:t xml:space="preserve">prema uputi učitelja </w:t>
            </w:r>
            <w:r w:rsidRPr="00877447">
              <w:rPr>
                <w:rFonts w:ascii="Barlow SK" w:eastAsia="Calibri" w:hAnsi="Barlow SK" w:cs="Calibri"/>
                <w:b/>
                <w:sz w:val="20"/>
                <w:szCs w:val="20"/>
                <w:lang w:eastAsia="en-US"/>
              </w:rPr>
              <w:t>pronalazi</w:t>
            </w:r>
            <w:r w:rsidRPr="00877447">
              <w:rPr>
                <w:rFonts w:ascii="Barlow SK" w:eastAsia="Calibri" w:hAnsi="Barlow SK" w:cs="Calibri"/>
                <w:sz w:val="20"/>
                <w:szCs w:val="20"/>
                <w:lang w:eastAsia="en-US"/>
              </w:rPr>
              <w:t xml:space="preserve"> podatke na</w:t>
            </w:r>
          </w:p>
          <w:p w:rsidR="00127735" w:rsidRPr="00877447" w:rsidRDefault="00127735" w:rsidP="00127735">
            <w:pPr>
              <w:rPr>
                <w:rFonts w:ascii="Barlow SK" w:eastAsia="Calibri" w:hAnsi="Barlow SK" w:cs="Calibri"/>
                <w:color w:val="0563C1"/>
                <w:sz w:val="20"/>
                <w:szCs w:val="20"/>
                <w:u w:val="single"/>
                <w:lang w:eastAsia="en-US"/>
              </w:rPr>
            </w:pPr>
            <w:r w:rsidRPr="00877447">
              <w:rPr>
                <w:rFonts w:ascii="Barlow SK" w:eastAsia="Calibri" w:hAnsi="Barlow SK" w:cs="Calibri"/>
                <w:sz w:val="20"/>
                <w:szCs w:val="20"/>
                <w:lang w:eastAsia="en-US"/>
              </w:rPr>
              <w:t xml:space="preserve">         </w:t>
            </w:r>
            <w:hyperlink r:id="rId8" w:history="1">
              <w:r w:rsidRPr="00877447">
                <w:rPr>
                  <w:rStyle w:val="Hyperlink"/>
                  <w:rFonts w:ascii="Barlow SK" w:eastAsia="Calibri" w:hAnsi="Barlow SK" w:cs="Calibri"/>
                  <w:sz w:val="20"/>
                  <w:szCs w:val="20"/>
                  <w:lang w:eastAsia="en-US"/>
                </w:rPr>
                <w:t>https://climatecharts.net/</w:t>
              </w:r>
            </w:hyperlink>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objašnjava</w:t>
            </w:r>
            <w:r w:rsidRPr="00877447">
              <w:rPr>
                <w:rFonts w:ascii="Barlow SK" w:eastAsia="Calibri" w:hAnsi="Barlow SK" w:cs="Calibri"/>
                <w:sz w:val="20"/>
                <w:szCs w:val="20"/>
                <w:lang w:eastAsia="en-US"/>
              </w:rPr>
              <w:t xml:space="preserve"> utjecaj pojedinih klimatskih čimbenika na obilježja klime rješavanjem problemskog zadatka</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raspravlja</w:t>
            </w:r>
            <w:r w:rsidRPr="00877447">
              <w:rPr>
                <w:rFonts w:ascii="Barlow SK" w:eastAsia="Calibri" w:hAnsi="Barlow SK" w:cs="Calibri"/>
                <w:sz w:val="20"/>
                <w:szCs w:val="20"/>
                <w:lang w:eastAsia="en-US"/>
              </w:rPr>
              <w:t xml:space="preserve">, </w:t>
            </w:r>
            <w:r w:rsidRPr="00877447">
              <w:rPr>
                <w:rFonts w:ascii="Barlow SK" w:eastAsia="Calibri" w:hAnsi="Barlow SK" w:cs="Calibri"/>
                <w:b/>
                <w:sz w:val="20"/>
                <w:szCs w:val="20"/>
                <w:lang w:eastAsia="en-US"/>
              </w:rPr>
              <w:t>argumentira</w:t>
            </w:r>
            <w:r w:rsidRPr="00877447">
              <w:rPr>
                <w:rFonts w:ascii="Barlow SK" w:eastAsia="Calibri" w:hAnsi="Barlow SK" w:cs="Calibri"/>
                <w:sz w:val="20"/>
                <w:szCs w:val="20"/>
                <w:lang w:eastAsia="en-US"/>
              </w:rPr>
              <w:t xml:space="preserve"> i </w:t>
            </w:r>
            <w:r w:rsidRPr="00877447">
              <w:rPr>
                <w:rFonts w:ascii="Barlow SK" w:eastAsia="Calibri" w:hAnsi="Barlow SK" w:cs="Calibri"/>
                <w:b/>
                <w:sz w:val="20"/>
                <w:szCs w:val="20"/>
                <w:lang w:eastAsia="en-US"/>
              </w:rPr>
              <w:t xml:space="preserve">usuglašava </w:t>
            </w:r>
            <w:r w:rsidRPr="00877447">
              <w:rPr>
                <w:rFonts w:ascii="Barlow SK" w:eastAsia="Calibri" w:hAnsi="Barlow SK" w:cs="Calibri"/>
                <w:sz w:val="20"/>
                <w:szCs w:val="20"/>
                <w:lang w:eastAsia="en-US"/>
              </w:rPr>
              <w:t xml:space="preserve"> odgovore unutar skupine</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razvrstava</w:t>
            </w:r>
            <w:r w:rsidRPr="00877447">
              <w:rPr>
                <w:rFonts w:ascii="Barlow SK" w:eastAsia="Calibri" w:hAnsi="Barlow SK" w:cs="Calibri"/>
                <w:sz w:val="20"/>
                <w:szCs w:val="20"/>
                <w:lang w:eastAsia="en-US"/>
              </w:rPr>
              <w:t xml:space="preserve"> tvrdnje u odgovarajući stupac (Prilog 1. i 2.)</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sz w:val="20"/>
                <w:szCs w:val="20"/>
                <w:lang w:eastAsia="en-US"/>
              </w:rPr>
              <w:t xml:space="preserve">predstavnik svake skupine </w:t>
            </w:r>
            <w:r w:rsidRPr="00877447">
              <w:rPr>
                <w:rFonts w:ascii="Barlow SK" w:eastAsia="Calibri" w:hAnsi="Barlow SK" w:cs="Calibri"/>
                <w:b/>
                <w:sz w:val="20"/>
                <w:szCs w:val="20"/>
                <w:lang w:eastAsia="en-US"/>
              </w:rPr>
              <w:t>obilazi</w:t>
            </w:r>
            <w:r w:rsidRPr="00877447">
              <w:rPr>
                <w:rFonts w:ascii="Barlow SK" w:eastAsia="Calibri" w:hAnsi="Barlow SK" w:cs="Calibri"/>
                <w:sz w:val="20"/>
                <w:szCs w:val="20"/>
                <w:lang w:eastAsia="en-US"/>
              </w:rPr>
              <w:t xml:space="preserve"> ostale skupine i </w:t>
            </w:r>
            <w:r w:rsidRPr="00877447">
              <w:rPr>
                <w:rFonts w:ascii="Barlow SK" w:eastAsia="Calibri" w:hAnsi="Barlow SK" w:cs="Calibri"/>
                <w:b/>
                <w:sz w:val="20"/>
                <w:szCs w:val="20"/>
                <w:lang w:eastAsia="en-US"/>
              </w:rPr>
              <w:t>uspoređuje</w:t>
            </w:r>
            <w:r w:rsidRPr="00877447">
              <w:rPr>
                <w:rFonts w:ascii="Barlow SK" w:eastAsia="Calibri" w:hAnsi="Barlow SK" w:cs="Calibri"/>
                <w:sz w:val="20"/>
                <w:szCs w:val="20"/>
                <w:lang w:eastAsia="en-US"/>
              </w:rPr>
              <w:t xml:space="preserve"> odgovore svoje skupine s odgovorima ostalih skupina</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sz w:val="20"/>
                <w:szCs w:val="20"/>
                <w:lang w:eastAsia="en-US"/>
              </w:rPr>
              <w:t xml:space="preserve">metodom razgovora i demonstracije </w:t>
            </w:r>
            <w:r w:rsidRPr="00877447">
              <w:rPr>
                <w:rFonts w:ascii="Barlow SK" w:eastAsia="Calibri" w:hAnsi="Barlow SK" w:cs="Calibri"/>
                <w:b/>
                <w:sz w:val="20"/>
                <w:szCs w:val="20"/>
                <w:lang w:eastAsia="en-US"/>
              </w:rPr>
              <w:t>analizira</w:t>
            </w:r>
            <w:r w:rsidRPr="00877447">
              <w:rPr>
                <w:rFonts w:ascii="Barlow SK" w:eastAsia="Calibri" w:hAnsi="Barlow SK" w:cs="Calibri"/>
                <w:sz w:val="20"/>
                <w:szCs w:val="20"/>
                <w:lang w:eastAsia="en-US"/>
              </w:rPr>
              <w:t xml:space="preserve"> dvojbene odgovore</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usuglašava</w:t>
            </w:r>
            <w:r w:rsidRPr="00877447">
              <w:rPr>
                <w:rFonts w:ascii="Barlow SK" w:eastAsia="Calibri" w:hAnsi="Barlow SK" w:cs="Calibri"/>
                <w:sz w:val="20"/>
                <w:szCs w:val="20"/>
                <w:lang w:eastAsia="en-US"/>
              </w:rPr>
              <w:t xml:space="preserve"> odgovore </w:t>
            </w:r>
          </w:p>
          <w:p w:rsidR="00127735"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zapisuje</w:t>
            </w:r>
            <w:r w:rsidRPr="00877447">
              <w:rPr>
                <w:rFonts w:ascii="Barlow SK" w:eastAsia="Calibri" w:hAnsi="Barlow SK" w:cs="Calibri"/>
                <w:sz w:val="20"/>
                <w:szCs w:val="20"/>
                <w:lang w:eastAsia="en-US"/>
              </w:rPr>
              <w:t xml:space="preserve"> točna rješenja u bilježnicu</w:t>
            </w:r>
          </w:p>
          <w:p w:rsidR="00D91841" w:rsidRPr="00877447" w:rsidRDefault="00127735" w:rsidP="00127735">
            <w:pPr>
              <w:numPr>
                <w:ilvl w:val="0"/>
                <w:numId w:val="20"/>
              </w:numPr>
              <w:ind w:left="360"/>
              <w:rPr>
                <w:rFonts w:ascii="Barlow SK" w:eastAsia="Calibri" w:hAnsi="Barlow SK" w:cs="Calibri"/>
                <w:sz w:val="20"/>
                <w:szCs w:val="20"/>
                <w:lang w:eastAsia="en-US"/>
              </w:rPr>
            </w:pPr>
            <w:r w:rsidRPr="00877447">
              <w:rPr>
                <w:rFonts w:ascii="Barlow SK" w:eastAsia="Calibri" w:hAnsi="Barlow SK" w:cs="Calibri"/>
                <w:b/>
                <w:sz w:val="20"/>
                <w:szCs w:val="20"/>
                <w:lang w:eastAsia="en-US"/>
              </w:rPr>
              <w:t xml:space="preserve">ispunjava </w:t>
            </w:r>
            <w:r w:rsidRPr="00877447">
              <w:rPr>
                <w:rFonts w:ascii="Barlow SK" w:eastAsia="Calibri" w:hAnsi="Barlow SK" w:cs="Calibri"/>
                <w:sz w:val="20"/>
                <w:szCs w:val="20"/>
                <w:lang w:eastAsia="en-US"/>
              </w:rPr>
              <w:t>listu za procjenu</w:t>
            </w:r>
          </w:p>
        </w:tc>
        <w:tc>
          <w:tcPr>
            <w:tcW w:w="2131" w:type="dxa"/>
            <w:shd w:val="clear" w:color="auto" w:fill="auto"/>
          </w:tcPr>
          <w:p w:rsidR="007A34FA" w:rsidRPr="00877447" w:rsidRDefault="00127735" w:rsidP="00127735">
            <w:pPr>
              <w:numPr>
                <w:ilvl w:val="0"/>
                <w:numId w:val="20"/>
              </w:numPr>
              <w:ind w:left="360"/>
              <w:rPr>
                <w:rFonts w:ascii="Barlow SK" w:hAnsi="Barlow SK" w:cs="Calibri"/>
                <w:sz w:val="20"/>
                <w:szCs w:val="20"/>
              </w:rPr>
            </w:pPr>
            <w:r w:rsidRPr="00877447">
              <w:rPr>
                <w:rFonts w:ascii="Barlow SK" w:hAnsi="Barlow SK"/>
                <w:b/>
                <w:sz w:val="20"/>
                <w:szCs w:val="20"/>
              </w:rPr>
              <w:t>vrednovanje za učenje</w:t>
            </w:r>
            <w:r w:rsidRPr="00877447">
              <w:rPr>
                <w:rFonts w:ascii="Barlow SK" w:hAnsi="Barlow SK"/>
                <w:sz w:val="20"/>
                <w:szCs w:val="20"/>
              </w:rPr>
              <w:t xml:space="preserve"> - promatranje i  pitanja na satu te davanje povratnih informacija učeniku, lista za procjenu (Prilog 3.)</w:t>
            </w:r>
          </w:p>
        </w:tc>
      </w:tr>
    </w:tbl>
    <w:p w:rsidR="00F03F65" w:rsidRPr="00877447" w:rsidRDefault="00F03F65" w:rsidP="00F03F65">
      <w:pPr>
        <w:rPr>
          <w:rFonts w:ascii="Barlow SK" w:hAnsi="Barlow SK"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692898" w:rsidRPr="00877447" w:rsidTr="00F3682C">
        <w:tc>
          <w:tcPr>
            <w:tcW w:w="9889" w:type="dxa"/>
            <w:shd w:val="clear" w:color="auto" w:fill="auto"/>
          </w:tcPr>
          <w:p w:rsidR="00692898" w:rsidRPr="00877447" w:rsidRDefault="00692898" w:rsidP="00127735">
            <w:pPr>
              <w:rPr>
                <w:rFonts w:ascii="Barlow SK" w:hAnsi="Barlow SK" w:cs="Calibri"/>
                <w:sz w:val="20"/>
                <w:szCs w:val="20"/>
              </w:rPr>
            </w:pPr>
            <w:r w:rsidRPr="00877447">
              <w:rPr>
                <w:rFonts w:ascii="Barlow SK" w:hAnsi="Barlow SK" w:cs="Calibri"/>
                <w:sz w:val="20"/>
                <w:szCs w:val="20"/>
              </w:rPr>
              <w:t>Napomene</w:t>
            </w:r>
          </w:p>
          <w:p w:rsidR="00127735" w:rsidRPr="00877447" w:rsidRDefault="00127735" w:rsidP="00127735">
            <w:pPr>
              <w:autoSpaceDE w:val="0"/>
              <w:autoSpaceDN w:val="0"/>
              <w:adjustRightInd w:val="0"/>
              <w:rPr>
                <w:rFonts w:ascii="Barlow SK" w:eastAsia="Calibri" w:hAnsi="Barlow SK" w:cs="Calibri"/>
                <w:sz w:val="20"/>
                <w:szCs w:val="20"/>
                <w:lang w:eastAsia="en-US"/>
              </w:rPr>
            </w:pPr>
            <w:r w:rsidRPr="00877447">
              <w:rPr>
                <w:rFonts w:ascii="Barlow SK" w:eastAsia="Calibri" w:hAnsi="Barlow SK" w:cs="Calibri"/>
                <w:b/>
                <w:sz w:val="20"/>
                <w:szCs w:val="20"/>
                <w:lang w:eastAsia="en-US"/>
              </w:rPr>
              <w:t>POVEZANOST S MEĐUPREDMETNIM TEMAMA I DRUGIM PREDMETIMA</w:t>
            </w:r>
            <w:r w:rsidRPr="00877447">
              <w:rPr>
                <w:rFonts w:ascii="Barlow SK" w:eastAsia="Calibri" w:hAnsi="Barlow SK" w:cs="Calibri"/>
                <w:sz w:val="20"/>
                <w:szCs w:val="20"/>
                <w:lang w:eastAsia="en-US"/>
              </w:rPr>
              <w:t>: Osobni i socijalni razvoj, Učiti kako učiti, Održivi razvoj, Hrvatski jezik, Uporaba informacijske i komunikacijske tehnologije</w:t>
            </w:r>
          </w:p>
          <w:p w:rsidR="00127735" w:rsidRPr="00877447" w:rsidRDefault="00127735" w:rsidP="00127735">
            <w:pPr>
              <w:numPr>
                <w:ilvl w:val="0"/>
                <w:numId w:val="22"/>
              </w:numPr>
              <w:ind w:left="0"/>
              <w:rPr>
                <w:rFonts w:ascii="Barlow SK" w:eastAsia="Calibri" w:hAnsi="Barlow SK" w:cs="Calibri"/>
                <w:sz w:val="20"/>
                <w:szCs w:val="20"/>
                <w:lang w:eastAsia="en-US"/>
              </w:rPr>
            </w:pPr>
          </w:p>
          <w:p w:rsidR="00127735" w:rsidRPr="00877447" w:rsidRDefault="00127735" w:rsidP="00127735">
            <w:pPr>
              <w:numPr>
                <w:ilvl w:val="0"/>
                <w:numId w:val="25"/>
              </w:numPr>
              <w:rPr>
                <w:rFonts w:ascii="Barlow SK" w:eastAsia="Calibri" w:hAnsi="Barlow SK" w:cs="Calibri"/>
                <w:sz w:val="20"/>
                <w:szCs w:val="20"/>
                <w:lang w:eastAsia="en-US"/>
              </w:rPr>
            </w:pPr>
            <w:r w:rsidRPr="00877447">
              <w:rPr>
                <w:rFonts w:ascii="Barlow SK" w:eastAsia="Calibri" w:hAnsi="Barlow SK" w:cs="Calibri"/>
                <w:b/>
                <w:bCs/>
                <w:sz w:val="20"/>
                <w:szCs w:val="20"/>
                <w:lang w:eastAsia="en-US"/>
              </w:rPr>
              <w:t xml:space="preserve">osr B.3.2. </w:t>
            </w:r>
            <w:r w:rsidRPr="00877447">
              <w:rPr>
                <w:rFonts w:ascii="Barlow SK" w:eastAsia="Calibri" w:hAnsi="Barlow SK" w:cs="Calibri"/>
                <w:sz w:val="20"/>
                <w:szCs w:val="20"/>
                <w:lang w:eastAsia="en-US"/>
              </w:rPr>
              <w:t>Razvija komunikacijske kompetencije i uvažavajuće odnose među drugima.</w:t>
            </w:r>
          </w:p>
          <w:p w:rsidR="00127735" w:rsidRPr="00877447" w:rsidRDefault="00127735" w:rsidP="00127735">
            <w:pPr>
              <w:numPr>
                <w:ilvl w:val="0"/>
                <w:numId w:val="25"/>
              </w:numPr>
              <w:rPr>
                <w:rFonts w:ascii="Barlow SK" w:eastAsia="Calibri" w:hAnsi="Barlow SK" w:cs="Calibri"/>
                <w:sz w:val="20"/>
                <w:szCs w:val="20"/>
                <w:lang w:eastAsia="en-US"/>
              </w:rPr>
            </w:pPr>
            <w:r w:rsidRPr="00877447">
              <w:rPr>
                <w:rFonts w:ascii="Barlow SK" w:eastAsia="Calibri" w:hAnsi="Barlow SK" w:cs="Calibri"/>
                <w:b/>
                <w:sz w:val="20"/>
                <w:szCs w:val="20"/>
                <w:lang w:eastAsia="en-US"/>
              </w:rPr>
              <w:t>osr. B.3.4.</w:t>
            </w:r>
            <w:r w:rsidRPr="00877447">
              <w:rPr>
                <w:rFonts w:ascii="Barlow SK" w:eastAsia="Calibri" w:hAnsi="Barlow SK" w:cs="Calibri"/>
                <w:sz w:val="20"/>
                <w:szCs w:val="20"/>
                <w:lang w:eastAsia="en-US"/>
              </w:rPr>
              <w:t xml:space="preserve">  Suradnički uči i radi u timu.</w:t>
            </w:r>
          </w:p>
          <w:p w:rsidR="00127735" w:rsidRPr="00877447" w:rsidRDefault="00127735" w:rsidP="00127735">
            <w:pPr>
              <w:numPr>
                <w:ilvl w:val="0"/>
                <w:numId w:val="25"/>
              </w:numPr>
              <w:rPr>
                <w:rFonts w:ascii="Barlow SK" w:eastAsia="Calibri" w:hAnsi="Barlow SK" w:cs="Calibri"/>
                <w:sz w:val="20"/>
                <w:szCs w:val="20"/>
                <w:lang w:eastAsia="en-US"/>
              </w:rPr>
            </w:pPr>
            <w:r w:rsidRPr="00877447">
              <w:rPr>
                <w:rFonts w:ascii="Barlow SK" w:eastAsia="Calibri" w:hAnsi="Barlow SK" w:cs="Calibri"/>
                <w:b/>
                <w:bCs/>
                <w:sz w:val="20"/>
                <w:szCs w:val="20"/>
                <w:lang w:eastAsia="en-US"/>
              </w:rPr>
              <w:t xml:space="preserve">uku D.3.2. </w:t>
            </w:r>
            <w:r w:rsidRPr="00877447">
              <w:rPr>
                <w:rFonts w:ascii="Barlow SK" w:eastAsia="Calibri" w:hAnsi="Barlow SK" w:cs="Calibri"/>
                <w:sz w:val="20"/>
                <w:szCs w:val="20"/>
                <w:lang w:eastAsia="en-US"/>
              </w:rPr>
              <w:t>Učenik ostvaruje dobru komunikaciju s drugima, uspješno surađuje u različitim situacijama i spreman je zatražiti i ponuditi pomoć.</w:t>
            </w:r>
          </w:p>
          <w:p w:rsidR="00127735" w:rsidRPr="00877447" w:rsidRDefault="00127735" w:rsidP="00127735">
            <w:pPr>
              <w:numPr>
                <w:ilvl w:val="0"/>
                <w:numId w:val="25"/>
              </w:numPr>
              <w:rPr>
                <w:rFonts w:ascii="Barlow SK" w:eastAsia="Calibri" w:hAnsi="Barlow SK" w:cs="Calibri"/>
                <w:sz w:val="20"/>
                <w:szCs w:val="20"/>
                <w:lang w:eastAsia="en-US"/>
              </w:rPr>
            </w:pPr>
            <w:r w:rsidRPr="00877447">
              <w:rPr>
                <w:rFonts w:ascii="Barlow SK" w:eastAsia="Calibri" w:hAnsi="Barlow SK" w:cs="Calibri"/>
                <w:b/>
                <w:bCs/>
                <w:sz w:val="20"/>
                <w:szCs w:val="20"/>
                <w:lang w:eastAsia="en-US"/>
              </w:rPr>
              <w:t>uku A.3.4.</w:t>
            </w:r>
            <w:r w:rsidRPr="00877447">
              <w:rPr>
                <w:rFonts w:ascii="Barlow SK" w:eastAsia="Calibri" w:hAnsi="Barlow SK" w:cs="Calibri"/>
                <w:sz w:val="20"/>
                <w:szCs w:val="20"/>
                <w:lang w:eastAsia="en-US"/>
              </w:rPr>
              <w:t xml:space="preserve"> Učenik kritički promišlja i vrednuje ideje uz podršku učitelja.</w:t>
            </w:r>
          </w:p>
          <w:p w:rsidR="00127735" w:rsidRPr="00877447" w:rsidRDefault="00127735" w:rsidP="00127735">
            <w:pPr>
              <w:numPr>
                <w:ilvl w:val="0"/>
                <w:numId w:val="25"/>
              </w:numPr>
              <w:rPr>
                <w:rFonts w:ascii="Barlow SK" w:eastAsia="Calibri" w:hAnsi="Barlow SK" w:cs="Calibri"/>
                <w:sz w:val="20"/>
                <w:szCs w:val="20"/>
                <w:lang w:eastAsia="en-US"/>
              </w:rPr>
            </w:pPr>
            <w:r w:rsidRPr="00877447">
              <w:rPr>
                <w:rFonts w:ascii="Barlow SK" w:eastAsia="Calibri" w:hAnsi="Barlow SK" w:cs="Calibri"/>
                <w:sz w:val="20"/>
                <w:szCs w:val="20"/>
                <w:lang w:eastAsia="en-US"/>
              </w:rPr>
              <w:t xml:space="preserve">uku B.3.4. Učenik samovrednuje proces učenja i svoje rezultate, procjenjuje ostvareni napredak te na </w:t>
            </w:r>
            <w:r w:rsidRPr="00877447">
              <w:rPr>
                <w:rFonts w:ascii="Barlow SK" w:eastAsia="Calibri" w:hAnsi="Barlow SK" w:cs="Calibri"/>
                <w:sz w:val="20"/>
                <w:szCs w:val="20"/>
                <w:lang w:eastAsia="en-US"/>
              </w:rPr>
              <w:lastRenderedPageBreak/>
              <w:t>temelju toga planira bufduće učenje.</w:t>
            </w:r>
          </w:p>
          <w:p w:rsidR="00127735" w:rsidRPr="00877447" w:rsidRDefault="00127735" w:rsidP="00127735">
            <w:pPr>
              <w:numPr>
                <w:ilvl w:val="0"/>
                <w:numId w:val="25"/>
              </w:numPr>
              <w:rPr>
                <w:rFonts w:ascii="Barlow SK" w:eastAsia="Calibri" w:hAnsi="Barlow SK" w:cs="Calibri"/>
                <w:sz w:val="20"/>
                <w:szCs w:val="20"/>
                <w:lang w:eastAsia="en-US"/>
              </w:rPr>
            </w:pPr>
            <w:r w:rsidRPr="00877447">
              <w:rPr>
                <w:rFonts w:ascii="Barlow SK" w:eastAsia="Calibri" w:hAnsi="Barlow SK" w:cs="Calibri"/>
                <w:b/>
                <w:bCs/>
                <w:sz w:val="20"/>
                <w:szCs w:val="20"/>
                <w:lang w:eastAsia="en-US"/>
              </w:rPr>
              <w:t xml:space="preserve">odr A.3.4. </w:t>
            </w:r>
            <w:r w:rsidRPr="00877447">
              <w:rPr>
                <w:rFonts w:ascii="Barlow SK" w:eastAsia="Calibri" w:hAnsi="Barlow SK" w:cs="Calibri"/>
                <w:sz w:val="20"/>
                <w:szCs w:val="20"/>
                <w:lang w:eastAsia="en-US"/>
              </w:rPr>
              <w:t>Razmatra uzroke ugroženosti prirode.</w:t>
            </w:r>
          </w:p>
          <w:p w:rsidR="00127735" w:rsidRPr="00877447" w:rsidRDefault="00127735" w:rsidP="00127735">
            <w:pPr>
              <w:numPr>
                <w:ilvl w:val="0"/>
                <w:numId w:val="26"/>
              </w:numPr>
              <w:ind w:left="360"/>
              <w:rPr>
                <w:rFonts w:ascii="Barlow SK" w:eastAsia="Calibri" w:hAnsi="Barlow SK" w:cs="Calibri"/>
                <w:sz w:val="20"/>
                <w:szCs w:val="20"/>
                <w:lang w:eastAsia="en-US"/>
              </w:rPr>
            </w:pPr>
            <w:r w:rsidRPr="00877447">
              <w:rPr>
                <w:rFonts w:ascii="Barlow SK" w:eastAsia="Calibri" w:hAnsi="Barlow SK" w:cs="Calibri"/>
                <w:b/>
                <w:bCs/>
                <w:sz w:val="20"/>
                <w:szCs w:val="20"/>
                <w:lang w:eastAsia="en-US"/>
              </w:rPr>
              <w:t xml:space="preserve">ikt C.3.2. </w:t>
            </w:r>
            <w:r w:rsidRPr="00877447">
              <w:rPr>
                <w:rFonts w:ascii="Barlow SK" w:eastAsia="Calibri" w:hAnsi="Barlow SK" w:cs="Calibri"/>
                <w:sz w:val="20"/>
                <w:szCs w:val="20"/>
                <w:lang w:eastAsia="en-US"/>
              </w:rPr>
              <w:t>Učenik samostalno i djelotvorno provodi jednostavno pretraživanje, a uz učiteljevu pomoć složeno pretraživanje informacija u digitalnome okružju.</w:t>
            </w:r>
          </w:p>
          <w:p w:rsidR="00127735" w:rsidRPr="00877447" w:rsidRDefault="00127735" w:rsidP="00127735">
            <w:pPr>
              <w:numPr>
                <w:ilvl w:val="0"/>
                <w:numId w:val="26"/>
              </w:numPr>
              <w:ind w:left="360"/>
              <w:rPr>
                <w:rFonts w:ascii="Barlow SK" w:eastAsia="Calibri" w:hAnsi="Barlow SK" w:cs="Calibri"/>
                <w:sz w:val="20"/>
                <w:szCs w:val="20"/>
                <w:lang w:eastAsia="en-US"/>
              </w:rPr>
            </w:pPr>
            <w:r w:rsidRPr="00877447">
              <w:rPr>
                <w:rFonts w:ascii="Barlow SK" w:eastAsia="Calibri" w:hAnsi="Barlow SK" w:cs="Calibri"/>
                <w:b/>
                <w:bCs/>
                <w:sz w:val="20"/>
                <w:szCs w:val="20"/>
                <w:lang w:eastAsia="en-US"/>
              </w:rPr>
              <w:t>OŠ PRI D.6.2.</w:t>
            </w:r>
            <w:r w:rsidRPr="00877447">
              <w:rPr>
                <w:rFonts w:ascii="Barlow SK" w:eastAsia="Calibri" w:hAnsi="Barlow SK" w:cs="Calibri"/>
                <w:sz w:val="20"/>
                <w:szCs w:val="20"/>
                <w:lang w:eastAsia="en-US"/>
              </w:rPr>
              <w:t xml:space="preserve"> Učenik objašnjava osnovne principe znanosti te odnose znanosti, tehnologije i društvenoga napretka.</w:t>
            </w:r>
          </w:p>
          <w:p w:rsidR="006B461C" w:rsidRPr="00877447" w:rsidRDefault="00127735" w:rsidP="00127735">
            <w:pPr>
              <w:numPr>
                <w:ilvl w:val="0"/>
                <w:numId w:val="26"/>
              </w:numPr>
              <w:ind w:left="360"/>
              <w:rPr>
                <w:rFonts w:ascii="Barlow SK" w:hAnsi="Barlow SK" w:cs="Calibri"/>
                <w:sz w:val="20"/>
                <w:szCs w:val="20"/>
              </w:rPr>
            </w:pPr>
            <w:r w:rsidRPr="00877447">
              <w:rPr>
                <w:rFonts w:ascii="Barlow SK" w:eastAsia="Calibri" w:hAnsi="Barlow SK" w:cs="Calibri"/>
                <w:b/>
                <w:bCs/>
                <w:sz w:val="20"/>
                <w:szCs w:val="20"/>
                <w:lang w:eastAsia="en-US"/>
              </w:rPr>
              <w:t xml:space="preserve">OŠ HRV A. 5.3. </w:t>
            </w:r>
            <w:r w:rsidRPr="00877447">
              <w:rPr>
                <w:rFonts w:ascii="Barlow SK" w:eastAsia="Calibri" w:hAnsi="Barlow SK" w:cs="Calibri"/>
                <w:sz w:val="20"/>
                <w:szCs w:val="20"/>
                <w:lang w:eastAsia="en-US"/>
              </w:rPr>
              <w:t>Učenik čita tekst, izdvaja ključne riječi i objašnjava značenje teksta.</w:t>
            </w:r>
          </w:p>
        </w:tc>
      </w:tr>
    </w:tbl>
    <w:p w:rsidR="00692898" w:rsidRPr="00877447" w:rsidRDefault="00692898" w:rsidP="00F03F65">
      <w:pPr>
        <w:rPr>
          <w:rFonts w:ascii="Barlow SK" w:hAnsi="Barlow SK"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F03F65" w:rsidRPr="00877447" w:rsidTr="00127735">
        <w:trPr>
          <w:trHeight w:val="9040"/>
        </w:trPr>
        <w:tc>
          <w:tcPr>
            <w:tcW w:w="9889" w:type="dxa"/>
            <w:shd w:val="clear" w:color="auto" w:fill="auto"/>
          </w:tcPr>
          <w:p w:rsidR="00F03F65" w:rsidRPr="00877447" w:rsidRDefault="00F03F65" w:rsidP="00F03F65">
            <w:pPr>
              <w:rPr>
                <w:rFonts w:ascii="Barlow SK" w:hAnsi="Barlow SK" w:cs="Calibri"/>
                <w:b/>
                <w:color w:val="C00000"/>
                <w:sz w:val="20"/>
                <w:szCs w:val="20"/>
              </w:rPr>
            </w:pPr>
            <w:r w:rsidRPr="00877447">
              <w:rPr>
                <w:rFonts w:ascii="Barlow SK" w:hAnsi="Barlow SK" w:cs="Calibri"/>
                <w:b/>
                <w:color w:val="C00000"/>
                <w:sz w:val="20"/>
                <w:szCs w:val="20"/>
              </w:rPr>
              <w:t xml:space="preserve">Plan </w:t>
            </w:r>
            <w:r w:rsidR="002875CD" w:rsidRPr="00877447">
              <w:rPr>
                <w:rFonts w:ascii="Barlow SK" w:hAnsi="Barlow SK" w:cs="Calibri"/>
                <w:b/>
                <w:color w:val="C00000"/>
                <w:sz w:val="20"/>
                <w:szCs w:val="20"/>
              </w:rPr>
              <w:t xml:space="preserve">školske </w:t>
            </w:r>
            <w:r w:rsidRPr="00877447">
              <w:rPr>
                <w:rFonts w:ascii="Barlow SK" w:hAnsi="Barlow SK" w:cs="Calibri"/>
                <w:b/>
                <w:color w:val="C00000"/>
                <w:sz w:val="20"/>
                <w:szCs w:val="20"/>
              </w:rPr>
              <w:t>ploče</w:t>
            </w:r>
          </w:p>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b/>
                <w:sz w:val="20"/>
                <w:szCs w:val="20"/>
                <w:lang w:eastAsia="en-US"/>
              </w:rPr>
              <w:t xml:space="preserve">                                                                                     Klimatski čimbenici</w:t>
            </w:r>
          </w:p>
          <w:p w:rsidR="00127735" w:rsidRPr="00877447" w:rsidRDefault="00127735" w:rsidP="00127735">
            <w:pPr>
              <w:rPr>
                <w:rFonts w:ascii="Barlow SK" w:eastAsia="Calibri" w:hAnsi="Barlow SK" w:cs="Calibri"/>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8"/>
              <w:gridCol w:w="3192"/>
              <w:gridCol w:w="3133"/>
            </w:tblGrid>
            <w:tr w:rsidR="00127735" w:rsidRPr="00877447" w:rsidTr="00877447">
              <w:tc>
                <w:tcPr>
                  <w:tcW w:w="4939" w:type="dxa"/>
                  <w:shd w:val="clear" w:color="auto" w:fill="C00000"/>
                </w:tcPr>
                <w:p w:rsidR="00127735" w:rsidRPr="00877447" w:rsidRDefault="00127735" w:rsidP="00F16905">
                  <w:pPr>
                    <w:jc w:val="center"/>
                    <w:rPr>
                      <w:rFonts w:ascii="Barlow SK" w:eastAsia="Calibri" w:hAnsi="Barlow SK" w:cs="Calibri"/>
                      <w:b/>
                      <w:sz w:val="20"/>
                      <w:szCs w:val="20"/>
                      <w:lang w:eastAsia="en-US"/>
                    </w:rPr>
                  </w:pPr>
                  <w:r w:rsidRPr="00877447">
                    <w:rPr>
                      <w:rFonts w:ascii="Barlow SK" w:eastAsia="Calibri" w:hAnsi="Barlow SK" w:cs="Calibri"/>
                      <w:b/>
                      <w:sz w:val="20"/>
                      <w:szCs w:val="20"/>
                      <w:lang w:eastAsia="en-US"/>
                    </w:rPr>
                    <w:t>UVIJEK ISTINITO</w:t>
                  </w:r>
                </w:p>
              </w:tc>
              <w:tc>
                <w:tcPr>
                  <w:tcW w:w="4939" w:type="dxa"/>
                  <w:shd w:val="clear" w:color="auto" w:fill="C00000"/>
                </w:tcPr>
                <w:p w:rsidR="00127735" w:rsidRPr="00877447" w:rsidRDefault="00127735" w:rsidP="00F16905">
                  <w:pPr>
                    <w:jc w:val="center"/>
                    <w:rPr>
                      <w:rFonts w:ascii="Barlow SK" w:eastAsia="Calibri" w:hAnsi="Barlow SK" w:cs="Calibri"/>
                      <w:b/>
                      <w:sz w:val="20"/>
                      <w:szCs w:val="20"/>
                      <w:lang w:eastAsia="en-US"/>
                    </w:rPr>
                  </w:pPr>
                  <w:r w:rsidRPr="00877447">
                    <w:rPr>
                      <w:rFonts w:ascii="Barlow SK" w:eastAsia="Calibri" w:hAnsi="Barlow SK" w:cs="Calibri"/>
                      <w:b/>
                      <w:sz w:val="20"/>
                      <w:szCs w:val="20"/>
                      <w:lang w:eastAsia="en-US"/>
                    </w:rPr>
                    <w:t>PONEKAD ISTINITO</w:t>
                  </w:r>
                </w:p>
              </w:tc>
              <w:tc>
                <w:tcPr>
                  <w:tcW w:w="4787" w:type="dxa"/>
                  <w:shd w:val="clear" w:color="auto" w:fill="C00000"/>
                </w:tcPr>
                <w:p w:rsidR="00127735" w:rsidRPr="00877447" w:rsidRDefault="00127735" w:rsidP="00F16905">
                  <w:pPr>
                    <w:jc w:val="center"/>
                    <w:rPr>
                      <w:rFonts w:ascii="Barlow SK" w:eastAsia="Calibri" w:hAnsi="Barlow SK" w:cs="Calibri"/>
                      <w:b/>
                      <w:sz w:val="20"/>
                      <w:szCs w:val="20"/>
                      <w:lang w:eastAsia="en-US"/>
                    </w:rPr>
                  </w:pPr>
                  <w:r w:rsidRPr="00877447">
                    <w:rPr>
                      <w:rFonts w:ascii="Barlow SK" w:eastAsia="Calibri" w:hAnsi="Barlow SK" w:cs="Calibri"/>
                      <w:b/>
                      <w:sz w:val="20"/>
                      <w:szCs w:val="20"/>
                      <w:lang w:eastAsia="en-US"/>
                    </w:rPr>
                    <w:t>NIKADA ISTINITO</w:t>
                  </w:r>
                </w:p>
              </w:tc>
            </w:tr>
            <w:tr w:rsidR="00127735" w:rsidRPr="00877447" w:rsidTr="00F16905">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color w:val="000000"/>
                      <w:sz w:val="20"/>
                      <w:szCs w:val="20"/>
                      <w:lang w:eastAsia="en-US"/>
                    </w:rPr>
                    <w:t>Klima nekog područja ovisi o međusobnom utjecaju više klimatskih čimbenika.</w:t>
                  </w:r>
                </w:p>
              </w:tc>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Sva mjesta koja se nalaze na istoj udaljenosti od ekvatora imaju istu klimu.</w:t>
                  </w:r>
                </w:p>
              </w:tc>
              <w:tc>
                <w:tcPr>
                  <w:tcW w:w="4787"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U odnosu na London zime su u Moskvi toplije, a ljeta hladnija.</w:t>
                  </w:r>
                </w:p>
              </w:tc>
            </w:tr>
            <w:tr w:rsidR="00127735" w:rsidRPr="00877447" w:rsidTr="00F16905">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 xml:space="preserve">Iako se gradovi St.John's na kanadskom otoku Newfoundlandu i London u Ujedinjenom Kraljevstvu u Europi nalaze na približno jednakoj udaljenosti od ekvatora prosječne siječanjske temperature zraka niže su u gradu </w:t>
                  </w:r>
                  <w:r w:rsidRPr="00877447">
                    <w:rPr>
                      <w:rFonts w:ascii="Barlow SK" w:eastAsia="Calibri" w:hAnsi="Barlow SK" w:cs="Calibri"/>
                      <w:i/>
                      <w:iCs/>
                      <w:sz w:val="20"/>
                      <w:szCs w:val="20"/>
                      <w:lang w:eastAsia="en-US"/>
                    </w:rPr>
                    <w:t>St. John's</w:t>
                  </w:r>
                  <w:r w:rsidRPr="00877447">
                    <w:rPr>
                      <w:rFonts w:ascii="Barlow SK" w:eastAsia="Calibri" w:hAnsi="Barlow SK" w:cs="Calibri"/>
                      <w:sz w:val="20"/>
                      <w:szCs w:val="20"/>
                      <w:lang w:eastAsia="en-US"/>
                    </w:rPr>
                    <w:t xml:space="preserve"> nego u Londonu.</w:t>
                  </w:r>
                </w:p>
              </w:tc>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Raspored klima na Zemlji poklapa se s rasporedom toplinskih pojaseva.</w:t>
                  </w:r>
                </w:p>
              </w:tc>
              <w:tc>
                <w:tcPr>
                  <w:tcW w:w="4787"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U gradovima s malo zelenih površina u pravilu će temperature zraka  ljeti  biti niže nego u gradovima s puno zelenih površina.</w:t>
                  </w:r>
                </w:p>
              </w:tc>
            </w:tr>
            <w:tr w:rsidR="00127735" w:rsidRPr="00877447" w:rsidTr="00F16905">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color w:val="000000"/>
                      <w:sz w:val="20"/>
                      <w:szCs w:val="20"/>
                      <w:lang w:eastAsia="en-US"/>
                    </w:rPr>
                    <w:t>Oko ekvatora prevladavaju tople klime.</w:t>
                  </w:r>
                </w:p>
              </w:tc>
              <w:tc>
                <w:tcPr>
                  <w:tcW w:w="4939" w:type="dxa"/>
                  <w:shd w:val="clear" w:color="auto" w:fill="auto"/>
                </w:tcPr>
                <w:p w:rsidR="00127735" w:rsidRPr="00877447" w:rsidRDefault="00127735" w:rsidP="00127735">
                  <w:pPr>
                    <w:rPr>
                      <w:rFonts w:ascii="Barlow SK" w:eastAsia="Calibri" w:hAnsi="Barlow SK" w:cs="Calibri"/>
                      <w:sz w:val="20"/>
                      <w:szCs w:val="20"/>
                      <w:lang w:eastAsia="en-US"/>
                    </w:rPr>
                  </w:pPr>
                  <w:r w:rsidRPr="00877447">
                    <w:rPr>
                      <w:rFonts w:ascii="Barlow SK" w:eastAsia="Calibri" w:hAnsi="Barlow SK" w:cs="Calibri"/>
                      <w:sz w:val="20"/>
                      <w:szCs w:val="20"/>
                      <w:lang w:eastAsia="en-US"/>
                    </w:rPr>
                    <w:t>Vjetar koji puše s mora na kopno rashlađivati će priobalje.</w:t>
                  </w:r>
                </w:p>
              </w:tc>
              <w:tc>
                <w:tcPr>
                  <w:tcW w:w="4787"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Čovjek svojim djelovanjem ne utječe na klimu.</w:t>
                  </w:r>
                </w:p>
              </w:tc>
            </w:tr>
            <w:tr w:rsidR="00127735" w:rsidRPr="00877447" w:rsidTr="00F16905">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Ako uspoređujemo dva grada koja se nalaze na istoj udaljenosti od ekvatora, onaj grad koji se nalazi na obali ljeti će imati nižu srednju dnevnu temperaturu zraka od grada koji se nalazi u unutrašnjosti kontinenta.</w:t>
                  </w:r>
                </w:p>
              </w:tc>
              <w:tc>
                <w:tcPr>
                  <w:tcW w:w="4939" w:type="dxa"/>
                  <w:shd w:val="clear" w:color="auto" w:fill="auto"/>
                </w:tcPr>
                <w:p w:rsidR="00127735" w:rsidRPr="00877447" w:rsidRDefault="00127735" w:rsidP="00127735">
                  <w:pPr>
                    <w:rPr>
                      <w:rFonts w:ascii="Barlow SK" w:eastAsia="Calibri" w:hAnsi="Barlow SK" w:cs="Calibri"/>
                      <w:sz w:val="20"/>
                      <w:szCs w:val="20"/>
                      <w:lang w:eastAsia="en-US"/>
                    </w:rPr>
                  </w:pPr>
                  <w:r w:rsidRPr="00877447">
                    <w:rPr>
                      <w:rFonts w:ascii="Barlow SK" w:eastAsia="Calibri" w:hAnsi="Barlow SK" w:cs="Calibri"/>
                      <w:sz w:val="20"/>
                      <w:szCs w:val="20"/>
                      <w:lang w:eastAsia="en-US"/>
                    </w:rPr>
                    <w:t>Morske struje griju more i okolni zrak.</w:t>
                  </w:r>
                </w:p>
              </w:tc>
              <w:tc>
                <w:tcPr>
                  <w:tcW w:w="4787"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Tople morske struje smanjuju isparavanje pa je zrak iznad njih suši.</w:t>
                  </w:r>
                </w:p>
              </w:tc>
            </w:tr>
            <w:tr w:rsidR="00127735" w:rsidRPr="00877447" w:rsidTr="00F16905">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color w:val="000000"/>
                      <w:sz w:val="20"/>
                      <w:szCs w:val="20"/>
                      <w:lang w:eastAsia="en-US"/>
                    </w:rPr>
                    <w:t>Mjesta na višim nadmorskim visinima u pravilu će imati niže prosječne temperature zraka  od mjesta na nižim nadmorskim visinima.</w:t>
                  </w:r>
                </w:p>
              </w:tc>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p>
              </w:tc>
              <w:tc>
                <w:tcPr>
                  <w:tcW w:w="4787" w:type="dxa"/>
                  <w:shd w:val="clear" w:color="auto" w:fill="auto"/>
                </w:tcPr>
                <w:p w:rsidR="00127735" w:rsidRPr="00877447" w:rsidRDefault="00127735" w:rsidP="00127735">
                  <w:pPr>
                    <w:rPr>
                      <w:rFonts w:ascii="Barlow SK" w:eastAsia="Calibri" w:hAnsi="Barlow SK" w:cs="Calibri"/>
                      <w:b/>
                      <w:sz w:val="20"/>
                      <w:szCs w:val="20"/>
                      <w:lang w:eastAsia="en-US"/>
                    </w:rPr>
                  </w:pPr>
                  <w:r w:rsidRPr="00877447">
                    <w:rPr>
                      <w:rFonts w:ascii="Barlow SK" w:eastAsia="Calibri" w:hAnsi="Barlow SK" w:cs="Calibri"/>
                      <w:sz w:val="20"/>
                      <w:szCs w:val="20"/>
                      <w:lang w:eastAsia="en-US"/>
                    </w:rPr>
                    <w:t>Puše li vjetar iznad toplog mora primit će manje vlage nego puše li iznad hladnog mora.</w:t>
                  </w:r>
                </w:p>
              </w:tc>
            </w:tr>
            <w:tr w:rsidR="00127735" w:rsidRPr="00877447" w:rsidTr="00F16905">
              <w:tc>
                <w:tcPr>
                  <w:tcW w:w="4939" w:type="dxa"/>
                  <w:shd w:val="clear" w:color="auto" w:fill="auto"/>
                </w:tcPr>
                <w:p w:rsidR="00127735" w:rsidRPr="00877447" w:rsidRDefault="00127735" w:rsidP="00127735">
                  <w:pPr>
                    <w:rPr>
                      <w:rFonts w:ascii="Barlow SK" w:eastAsia="Calibri" w:hAnsi="Barlow SK" w:cs="Calibri"/>
                      <w:color w:val="000000"/>
                      <w:sz w:val="20"/>
                      <w:szCs w:val="20"/>
                      <w:lang w:eastAsia="en-US"/>
                    </w:rPr>
                  </w:pPr>
                  <w:r w:rsidRPr="00877447">
                    <w:rPr>
                      <w:rFonts w:ascii="Barlow SK" w:eastAsia="Calibri" w:hAnsi="Barlow SK" w:cs="Calibri"/>
                      <w:sz w:val="20"/>
                      <w:szCs w:val="20"/>
                      <w:lang w:eastAsia="en-US"/>
                    </w:rPr>
                    <w:t>Planine na jugu Europe ograničavaju utjecaj Sredozemnog mora na uski obalni pojas.</w:t>
                  </w:r>
                </w:p>
              </w:tc>
              <w:tc>
                <w:tcPr>
                  <w:tcW w:w="4939" w:type="dxa"/>
                  <w:shd w:val="clear" w:color="auto" w:fill="auto"/>
                </w:tcPr>
                <w:p w:rsidR="00127735" w:rsidRPr="00877447" w:rsidRDefault="00127735" w:rsidP="00127735">
                  <w:pPr>
                    <w:rPr>
                      <w:rFonts w:ascii="Barlow SK" w:eastAsia="Calibri" w:hAnsi="Barlow SK" w:cs="Calibri"/>
                      <w:b/>
                      <w:sz w:val="20"/>
                      <w:szCs w:val="20"/>
                      <w:lang w:eastAsia="en-US"/>
                    </w:rPr>
                  </w:pPr>
                </w:p>
              </w:tc>
              <w:tc>
                <w:tcPr>
                  <w:tcW w:w="4787" w:type="dxa"/>
                  <w:shd w:val="clear" w:color="auto" w:fill="auto"/>
                </w:tcPr>
                <w:p w:rsidR="00127735" w:rsidRPr="00877447" w:rsidRDefault="00127735" w:rsidP="00127735">
                  <w:pPr>
                    <w:rPr>
                      <w:rFonts w:ascii="Barlow SK" w:eastAsia="Calibri" w:hAnsi="Barlow SK" w:cs="Calibri"/>
                      <w:b/>
                      <w:sz w:val="20"/>
                      <w:szCs w:val="20"/>
                      <w:lang w:eastAsia="en-US"/>
                    </w:rPr>
                  </w:pPr>
                </w:p>
              </w:tc>
            </w:tr>
          </w:tbl>
          <w:p w:rsidR="00127735" w:rsidRPr="00877447" w:rsidRDefault="00127735" w:rsidP="00127735">
            <w:pPr>
              <w:rPr>
                <w:rFonts w:ascii="Barlow SK" w:eastAsia="Calibri" w:hAnsi="Barlow SK" w:cs="Calibri"/>
                <w:sz w:val="20"/>
                <w:szCs w:val="20"/>
                <w:lang w:eastAsia="en-US"/>
              </w:rPr>
            </w:pPr>
          </w:p>
        </w:tc>
      </w:tr>
    </w:tbl>
    <w:p w:rsidR="00F03F65" w:rsidRPr="00877447" w:rsidRDefault="00F03F65" w:rsidP="00F03F65">
      <w:pPr>
        <w:rPr>
          <w:rFonts w:ascii="Barlow SK" w:hAnsi="Barlow SK" w:cs="Calibri"/>
        </w:rPr>
      </w:pPr>
    </w:p>
    <w:p w:rsidR="009E3CF4" w:rsidRPr="00877447" w:rsidRDefault="009E3CF4">
      <w:pPr>
        <w:rPr>
          <w:rFonts w:ascii="Barlow SK" w:hAnsi="Barlow SK" w:cs="Calibri"/>
        </w:rPr>
      </w:pPr>
    </w:p>
    <w:p w:rsidR="00877447" w:rsidRDefault="00877447" w:rsidP="00127735">
      <w:pPr>
        <w:spacing w:after="200" w:line="276" w:lineRule="auto"/>
        <w:contextualSpacing/>
        <w:rPr>
          <w:rFonts w:ascii="Barlow SK" w:eastAsia="Calibri" w:hAnsi="Barlow SK" w:cs="Calibri"/>
          <w:sz w:val="20"/>
          <w:szCs w:val="20"/>
          <w:lang w:eastAsia="en-US"/>
        </w:rPr>
      </w:pPr>
    </w:p>
    <w:p w:rsidR="00877447" w:rsidRDefault="00877447" w:rsidP="00127735">
      <w:pPr>
        <w:spacing w:after="200" w:line="276" w:lineRule="auto"/>
        <w:contextualSpacing/>
        <w:rPr>
          <w:rFonts w:ascii="Barlow SK" w:eastAsia="Calibri" w:hAnsi="Barlow SK" w:cs="Calibri"/>
          <w:sz w:val="20"/>
          <w:szCs w:val="20"/>
          <w:lang w:eastAsia="en-US"/>
        </w:rPr>
      </w:pPr>
    </w:p>
    <w:p w:rsidR="00877447" w:rsidRDefault="00877447" w:rsidP="00127735">
      <w:pPr>
        <w:spacing w:after="200" w:line="276" w:lineRule="auto"/>
        <w:contextualSpacing/>
        <w:rPr>
          <w:rFonts w:ascii="Barlow SK" w:eastAsia="Calibri" w:hAnsi="Barlow SK" w:cs="Calibri"/>
          <w:sz w:val="20"/>
          <w:szCs w:val="20"/>
          <w:lang w:eastAsia="en-US"/>
        </w:rPr>
      </w:pPr>
    </w:p>
    <w:p w:rsidR="00877447" w:rsidRDefault="00877447" w:rsidP="00127735">
      <w:pPr>
        <w:spacing w:after="200" w:line="276" w:lineRule="auto"/>
        <w:contextualSpacing/>
        <w:rPr>
          <w:rFonts w:ascii="Barlow SK" w:eastAsia="Calibri" w:hAnsi="Barlow SK" w:cs="Calibri"/>
          <w:sz w:val="20"/>
          <w:szCs w:val="20"/>
          <w:lang w:eastAsia="en-US"/>
        </w:rPr>
      </w:pPr>
    </w:p>
    <w:p w:rsidR="00877447" w:rsidRDefault="00877447" w:rsidP="00127735">
      <w:pPr>
        <w:spacing w:after="200" w:line="276" w:lineRule="auto"/>
        <w:contextualSpacing/>
        <w:rPr>
          <w:rFonts w:ascii="Barlow SK" w:eastAsia="Calibri" w:hAnsi="Barlow SK" w:cs="Calibri"/>
          <w:sz w:val="20"/>
          <w:szCs w:val="20"/>
          <w:lang w:eastAsia="en-US"/>
        </w:rPr>
      </w:pPr>
    </w:p>
    <w:p w:rsidR="00877447" w:rsidRDefault="00877447" w:rsidP="00127735">
      <w:pPr>
        <w:spacing w:after="200" w:line="276" w:lineRule="auto"/>
        <w:contextualSpacing/>
        <w:rPr>
          <w:rFonts w:ascii="Barlow SK" w:eastAsia="Calibri" w:hAnsi="Barlow SK" w:cs="Calibri"/>
          <w:sz w:val="20"/>
          <w:szCs w:val="20"/>
          <w:lang w:eastAsia="en-US"/>
        </w:rPr>
      </w:pPr>
    </w:p>
    <w:p w:rsidR="00877447" w:rsidRDefault="00877447" w:rsidP="00127735">
      <w:pPr>
        <w:spacing w:after="200" w:line="276" w:lineRule="auto"/>
        <w:contextualSpacing/>
        <w:rPr>
          <w:rFonts w:ascii="Barlow SK" w:eastAsia="Calibri" w:hAnsi="Barlow SK" w:cs="Calibri"/>
          <w:sz w:val="20"/>
          <w:szCs w:val="20"/>
          <w:lang w:eastAsia="en-US"/>
        </w:rPr>
      </w:pPr>
    </w:p>
    <w:p w:rsidR="00127735" w:rsidRPr="00877447" w:rsidRDefault="00127735" w:rsidP="00127735">
      <w:pPr>
        <w:spacing w:after="200" w:line="276" w:lineRule="auto"/>
        <w:contextualSpacing/>
        <w:rPr>
          <w:rFonts w:ascii="Barlow SK" w:eastAsia="Calibri" w:hAnsi="Barlow SK" w:cs="Calibri"/>
          <w:b/>
          <w:color w:val="C00000"/>
          <w:sz w:val="20"/>
          <w:szCs w:val="20"/>
          <w:lang w:eastAsia="en-US"/>
        </w:rPr>
      </w:pPr>
      <w:r w:rsidRPr="00877447">
        <w:rPr>
          <w:rFonts w:ascii="Barlow SK" w:eastAsia="Calibri" w:hAnsi="Barlow SK" w:cs="Calibri"/>
          <w:b/>
          <w:color w:val="C00000"/>
          <w:sz w:val="20"/>
          <w:szCs w:val="20"/>
          <w:lang w:eastAsia="en-US"/>
        </w:rPr>
        <w:lastRenderedPageBreak/>
        <w:t>Prilog 1. List papira A4 podijeljen na stupce uvijek istinito/ponekad istinito/nikada istinito</w:t>
      </w:r>
    </w:p>
    <w:p w:rsidR="00127735" w:rsidRPr="00877447" w:rsidRDefault="00127735" w:rsidP="00127735">
      <w:pPr>
        <w:spacing w:after="200" w:line="276" w:lineRule="auto"/>
        <w:contextualSpacing/>
        <w:rPr>
          <w:rFonts w:ascii="Barlow SK" w:eastAsia="Calibri" w:hAnsi="Barlow SK" w:cs="Calibr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3099"/>
        <w:gridCol w:w="3094"/>
      </w:tblGrid>
      <w:tr w:rsidR="00127735" w:rsidRPr="00877447" w:rsidTr="00877447">
        <w:tc>
          <w:tcPr>
            <w:tcW w:w="3095" w:type="dxa"/>
            <w:shd w:val="clear" w:color="auto" w:fill="C00000"/>
          </w:tcPr>
          <w:p w:rsidR="00127735" w:rsidRPr="00877447" w:rsidRDefault="00127735" w:rsidP="00127735">
            <w:pPr>
              <w:spacing w:after="160" w:line="259" w:lineRule="auto"/>
              <w:jc w:val="center"/>
              <w:rPr>
                <w:rFonts w:ascii="Barlow SK" w:eastAsia="Calibri" w:hAnsi="Barlow SK" w:cs="Calibri"/>
                <w:sz w:val="20"/>
                <w:szCs w:val="20"/>
                <w:lang w:eastAsia="en-US"/>
              </w:rPr>
            </w:pPr>
            <w:r w:rsidRPr="00877447">
              <w:rPr>
                <w:rFonts w:ascii="Barlow SK" w:eastAsia="Calibri" w:hAnsi="Barlow SK" w:cs="Calibri"/>
                <w:sz w:val="20"/>
                <w:szCs w:val="20"/>
                <w:lang w:eastAsia="en-US"/>
              </w:rPr>
              <w:t>UVIJEK ISTINITO</w:t>
            </w:r>
          </w:p>
        </w:tc>
        <w:tc>
          <w:tcPr>
            <w:tcW w:w="3099" w:type="dxa"/>
            <w:shd w:val="clear" w:color="auto" w:fill="C00000"/>
          </w:tcPr>
          <w:p w:rsidR="00127735" w:rsidRPr="00877447" w:rsidRDefault="00127735" w:rsidP="00127735">
            <w:pPr>
              <w:spacing w:after="160" w:line="259" w:lineRule="auto"/>
              <w:jc w:val="center"/>
              <w:rPr>
                <w:rFonts w:ascii="Barlow SK" w:eastAsia="Calibri" w:hAnsi="Barlow SK" w:cs="Calibri"/>
                <w:sz w:val="20"/>
                <w:szCs w:val="20"/>
                <w:lang w:eastAsia="en-US"/>
              </w:rPr>
            </w:pPr>
            <w:r w:rsidRPr="00877447">
              <w:rPr>
                <w:rFonts w:ascii="Barlow SK" w:eastAsia="Calibri" w:hAnsi="Barlow SK" w:cs="Calibri"/>
                <w:sz w:val="20"/>
                <w:szCs w:val="20"/>
                <w:lang w:eastAsia="en-US"/>
              </w:rPr>
              <w:t>PONEKAD ISTINITO</w:t>
            </w:r>
          </w:p>
        </w:tc>
        <w:tc>
          <w:tcPr>
            <w:tcW w:w="3094" w:type="dxa"/>
            <w:shd w:val="clear" w:color="auto" w:fill="C00000"/>
          </w:tcPr>
          <w:p w:rsidR="00127735" w:rsidRPr="00877447" w:rsidRDefault="00127735" w:rsidP="00127735">
            <w:pPr>
              <w:spacing w:after="160" w:line="259" w:lineRule="auto"/>
              <w:jc w:val="center"/>
              <w:rPr>
                <w:rFonts w:ascii="Barlow SK" w:eastAsia="Calibri" w:hAnsi="Barlow SK" w:cs="Calibri"/>
                <w:sz w:val="20"/>
                <w:szCs w:val="20"/>
                <w:lang w:eastAsia="en-US"/>
              </w:rPr>
            </w:pPr>
            <w:r w:rsidRPr="00877447">
              <w:rPr>
                <w:rFonts w:ascii="Barlow SK" w:eastAsia="Calibri" w:hAnsi="Barlow SK" w:cs="Calibri"/>
                <w:sz w:val="20"/>
                <w:szCs w:val="20"/>
                <w:lang w:eastAsia="en-US"/>
              </w:rPr>
              <w:t>NIKADA ISTINITO</w:t>
            </w:r>
          </w:p>
        </w:tc>
      </w:tr>
      <w:tr w:rsidR="00127735" w:rsidRPr="00877447" w:rsidTr="00F81D54">
        <w:tc>
          <w:tcPr>
            <w:tcW w:w="3095" w:type="dxa"/>
            <w:shd w:val="clear" w:color="auto" w:fill="auto"/>
          </w:tcPr>
          <w:p w:rsidR="00127735" w:rsidRPr="00877447" w:rsidRDefault="00127735" w:rsidP="00127735">
            <w:pPr>
              <w:spacing w:after="160" w:line="259" w:lineRule="auto"/>
              <w:rPr>
                <w:rFonts w:ascii="Barlow SK" w:eastAsia="Calibri" w:hAnsi="Barlow SK" w:cs="Calibri"/>
                <w:sz w:val="20"/>
                <w:szCs w:val="20"/>
                <w:lang w:eastAsia="en-US"/>
              </w:rPr>
            </w:pPr>
          </w:p>
          <w:p w:rsidR="00127735" w:rsidRDefault="00127735"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Pr="00877447" w:rsidRDefault="00877447" w:rsidP="00127735">
            <w:pPr>
              <w:spacing w:after="160" w:line="259" w:lineRule="auto"/>
              <w:rPr>
                <w:rFonts w:ascii="Barlow SK" w:eastAsia="Calibri" w:hAnsi="Barlow SK" w:cs="Calibri"/>
                <w:sz w:val="20"/>
                <w:szCs w:val="20"/>
                <w:lang w:eastAsia="en-US"/>
              </w:rPr>
            </w:pPr>
          </w:p>
          <w:p w:rsidR="00127735" w:rsidRPr="00877447" w:rsidRDefault="00127735" w:rsidP="00127735">
            <w:pPr>
              <w:spacing w:after="160" w:line="259" w:lineRule="auto"/>
              <w:rPr>
                <w:rFonts w:ascii="Barlow SK" w:eastAsia="Calibri" w:hAnsi="Barlow SK" w:cs="Calibri"/>
                <w:sz w:val="20"/>
                <w:szCs w:val="20"/>
                <w:lang w:eastAsia="en-US"/>
              </w:rPr>
            </w:pPr>
          </w:p>
          <w:p w:rsidR="00127735" w:rsidRDefault="00127735"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Default="00877447" w:rsidP="00127735">
            <w:pPr>
              <w:spacing w:after="160" w:line="259" w:lineRule="auto"/>
              <w:rPr>
                <w:rFonts w:ascii="Barlow SK" w:eastAsia="Calibri" w:hAnsi="Barlow SK" w:cs="Calibri"/>
                <w:sz w:val="20"/>
                <w:szCs w:val="20"/>
                <w:lang w:eastAsia="en-US"/>
              </w:rPr>
            </w:pPr>
          </w:p>
          <w:p w:rsidR="00877447" w:rsidRPr="00877447" w:rsidRDefault="00877447" w:rsidP="00127735">
            <w:pPr>
              <w:spacing w:after="160" w:line="259" w:lineRule="auto"/>
              <w:rPr>
                <w:rFonts w:ascii="Barlow SK" w:eastAsia="Calibri" w:hAnsi="Barlow SK" w:cs="Calibri"/>
                <w:sz w:val="20"/>
                <w:szCs w:val="20"/>
                <w:lang w:eastAsia="en-US"/>
              </w:rPr>
            </w:pPr>
          </w:p>
        </w:tc>
        <w:tc>
          <w:tcPr>
            <w:tcW w:w="3099" w:type="dxa"/>
            <w:shd w:val="clear" w:color="auto" w:fill="auto"/>
          </w:tcPr>
          <w:p w:rsidR="00127735" w:rsidRPr="00877447" w:rsidRDefault="00127735" w:rsidP="00127735">
            <w:pPr>
              <w:spacing w:after="160" w:line="259" w:lineRule="auto"/>
              <w:rPr>
                <w:rFonts w:ascii="Barlow SK" w:eastAsia="Calibri" w:hAnsi="Barlow SK" w:cs="Calibri"/>
                <w:sz w:val="20"/>
                <w:szCs w:val="20"/>
                <w:lang w:eastAsia="en-US"/>
              </w:rPr>
            </w:pPr>
          </w:p>
        </w:tc>
        <w:tc>
          <w:tcPr>
            <w:tcW w:w="3094" w:type="dxa"/>
            <w:shd w:val="clear" w:color="auto" w:fill="auto"/>
          </w:tcPr>
          <w:p w:rsidR="00127735" w:rsidRPr="00877447" w:rsidRDefault="00127735" w:rsidP="00127735">
            <w:pPr>
              <w:spacing w:after="160" w:line="259" w:lineRule="auto"/>
              <w:rPr>
                <w:rFonts w:ascii="Barlow SK" w:eastAsia="Calibri" w:hAnsi="Barlow SK" w:cs="Calibri"/>
                <w:sz w:val="20"/>
                <w:szCs w:val="20"/>
                <w:lang w:eastAsia="en-US"/>
              </w:rPr>
            </w:pPr>
          </w:p>
        </w:tc>
      </w:tr>
    </w:tbl>
    <w:p w:rsidR="00877447" w:rsidRDefault="00877447" w:rsidP="00F81D54">
      <w:pPr>
        <w:spacing w:after="200" w:line="276" w:lineRule="auto"/>
        <w:contextualSpacing/>
        <w:rPr>
          <w:rFonts w:ascii="Barlow SK" w:eastAsia="Calibri" w:hAnsi="Barlow SK" w:cs="Calibri"/>
          <w:b/>
          <w:color w:val="C00000"/>
          <w:sz w:val="20"/>
          <w:szCs w:val="20"/>
          <w:lang w:eastAsia="en-US"/>
        </w:rPr>
      </w:pPr>
    </w:p>
    <w:p w:rsidR="00877447" w:rsidRDefault="00877447" w:rsidP="00F81D54">
      <w:pPr>
        <w:spacing w:after="200" w:line="276" w:lineRule="auto"/>
        <w:contextualSpacing/>
        <w:rPr>
          <w:rFonts w:ascii="Barlow SK" w:eastAsia="Calibri" w:hAnsi="Barlow SK" w:cs="Calibri"/>
          <w:b/>
          <w:color w:val="C00000"/>
          <w:sz w:val="20"/>
          <w:szCs w:val="20"/>
          <w:lang w:eastAsia="en-US"/>
        </w:rPr>
      </w:pPr>
    </w:p>
    <w:p w:rsidR="00F81D54" w:rsidRPr="00877447" w:rsidRDefault="00F81D54" w:rsidP="00F81D54">
      <w:pPr>
        <w:spacing w:after="200" w:line="276" w:lineRule="auto"/>
        <w:contextualSpacing/>
        <w:rPr>
          <w:rFonts w:ascii="Barlow SK" w:eastAsia="Calibri" w:hAnsi="Barlow SK" w:cs="Calibri"/>
          <w:b/>
          <w:color w:val="C00000"/>
          <w:sz w:val="20"/>
          <w:szCs w:val="20"/>
          <w:lang w:eastAsia="en-US"/>
        </w:rPr>
      </w:pPr>
      <w:r w:rsidRPr="00877447">
        <w:rPr>
          <w:rFonts w:ascii="Barlow SK" w:eastAsia="Calibri" w:hAnsi="Barlow SK" w:cs="Calibri"/>
          <w:b/>
          <w:color w:val="C00000"/>
          <w:sz w:val="20"/>
          <w:szCs w:val="20"/>
          <w:lang w:eastAsia="en-US"/>
        </w:rPr>
        <w:t>Prilog 2. Kartice  s tvrdnjama</w:t>
      </w:r>
    </w:p>
    <w:p w:rsidR="00F81D54" w:rsidRPr="00877447" w:rsidRDefault="00F81D54" w:rsidP="00F81D54">
      <w:pPr>
        <w:spacing w:after="200" w:line="276" w:lineRule="auto"/>
        <w:contextualSpacing/>
        <w:rPr>
          <w:rFonts w:ascii="Barlow SK" w:eastAsia="Calibri" w:hAnsi="Barlow SK" w:cs="Calibr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7"/>
        <w:gridCol w:w="3086"/>
        <w:gridCol w:w="3035"/>
      </w:tblGrid>
      <w:tr w:rsidR="00F81D54" w:rsidRPr="00877447" w:rsidTr="00F16905">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color w:val="000000"/>
                <w:sz w:val="20"/>
                <w:szCs w:val="20"/>
                <w:lang w:eastAsia="en-US"/>
              </w:rPr>
              <w:t>Klima nekog područja ovisi o međusobnom utjecaju više klimatskih čimbenika.</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Sva mjesta koja se nalaze na istoj udaljenosti od ekvatora imaju istu klimu.</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U odnosu na London zime su u Moskvi toplije, a ljeta hladnija.</w:t>
            </w:r>
          </w:p>
        </w:tc>
      </w:tr>
      <w:tr w:rsidR="00F81D54" w:rsidRPr="00877447" w:rsidTr="00F16905">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 xml:space="preserve">Iako se gradovi St.John's na kanadskom otoku Newfoundlandu i London u Ujedinjenom Kraljevstvu u Europi nalaze na približno jednakoj udaljenosti od ekvatora prosječne siječanjske temperature zraka niže su u gradu </w:t>
            </w:r>
            <w:r w:rsidRPr="00877447">
              <w:rPr>
                <w:rFonts w:ascii="Barlow SK" w:eastAsia="Calibri" w:hAnsi="Barlow SK" w:cs="Calibri"/>
                <w:iCs/>
                <w:sz w:val="20"/>
                <w:szCs w:val="20"/>
                <w:lang w:eastAsia="en-US"/>
              </w:rPr>
              <w:t>St. John's</w:t>
            </w:r>
            <w:r w:rsidRPr="00877447">
              <w:rPr>
                <w:rFonts w:ascii="Barlow SK" w:eastAsia="Calibri" w:hAnsi="Barlow SK" w:cs="Calibri"/>
                <w:sz w:val="20"/>
                <w:szCs w:val="20"/>
                <w:lang w:eastAsia="en-US"/>
              </w:rPr>
              <w:t xml:space="preserve"> nego u Londonu.</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Raspored klima na Zemlji poklapa se s rasporedom toplinskih pojaseva.</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U gradovima s malo zelenih površina u pravilu će temperature zraka  ljeti  biti niže nego u gradovima s puno zelenih površina.</w:t>
            </w:r>
          </w:p>
        </w:tc>
      </w:tr>
      <w:tr w:rsidR="00F81D54" w:rsidRPr="00877447" w:rsidTr="00F16905">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color w:val="000000"/>
                <w:sz w:val="20"/>
                <w:szCs w:val="20"/>
                <w:lang w:eastAsia="en-US"/>
              </w:rPr>
              <w:t>Oko ekvatora prevladavaju tople klime.</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Morske struje griju more i okolni zrak.</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Čovjek svojim djelovanjem ne utječe na klimu.</w:t>
            </w:r>
          </w:p>
        </w:tc>
      </w:tr>
      <w:tr w:rsidR="00F81D54" w:rsidRPr="00877447" w:rsidTr="00F16905">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Ako uspoređujemo dva grada koja se nalaze na istoj udaljenosti od ekvatora, onaj grad koji se nalazi na obali ljeti će imati nižu srednju dnevnu temperaturu zraka od grada koji se nalazi u unutrašnjosti kontinenta.</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Vjetar koji puše s mora na kopno rashlađivati će priobalje.</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Tople morske struje smanjuju isparavanje pa je zrak iznad njih suši.</w:t>
            </w:r>
          </w:p>
        </w:tc>
      </w:tr>
      <w:tr w:rsidR="00F81D54" w:rsidRPr="00877447" w:rsidTr="00F16905">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color w:val="000000"/>
                <w:sz w:val="20"/>
                <w:szCs w:val="20"/>
                <w:lang w:eastAsia="en-US"/>
              </w:rPr>
              <w:t>Mjesta na višim nadmorskim visinima u pravilu će imati niže prosječne temperature zraka  od mjesta na nižim nadmorskim visinima.</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Planine na jugu Europe ograničavaju utjecaj Sredozemnog mora na uski obalni pojas.</w:t>
            </w:r>
          </w:p>
        </w:tc>
        <w:tc>
          <w:tcPr>
            <w:tcW w:w="4740" w:type="dxa"/>
            <w:shd w:val="clear" w:color="auto" w:fill="auto"/>
          </w:tcPr>
          <w:p w:rsidR="00F81D54" w:rsidRPr="00877447" w:rsidRDefault="00F81D54" w:rsidP="00F16905">
            <w:pPr>
              <w:spacing w:after="200" w:line="276" w:lineRule="auto"/>
              <w:contextualSpacing/>
              <w:rPr>
                <w:rFonts w:ascii="Barlow SK" w:eastAsia="Calibri" w:hAnsi="Barlow SK" w:cs="Calibri"/>
                <w:sz w:val="20"/>
                <w:szCs w:val="20"/>
                <w:lang w:eastAsia="en-US"/>
              </w:rPr>
            </w:pPr>
            <w:r w:rsidRPr="00877447">
              <w:rPr>
                <w:rFonts w:ascii="Barlow SK" w:eastAsia="Calibri" w:hAnsi="Barlow SK" w:cs="Calibri"/>
                <w:sz w:val="20"/>
                <w:szCs w:val="20"/>
                <w:lang w:eastAsia="en-US"/>
              </w:rPr>
              <w:t>Puše li vjetar iznad toplog mora primit će manje vlage nego puše li iznad hladnog mora.</w:t>
            </w:r>
          </w:p>
        </w:tc>
      </w:tr>
    </w:tbl>
    <w:p w:rsidR="009E3CF4" w:rsidRPr="00877447" w:rsidRDefault="009E3CF4">
      <w:pPr>
        <w:rPr>
          <w:rFonts w:ascii="Barlow SK" w:hAnsi="Barlow SK" w:cs="Calibri"/>
        </w:rPr>
      </w:pPr>
    </w:p>
    <w:p w:rsidR="00877447" w:rsidRDefault="00877447" w:rsidP="00F81D54">
      <w:pPr>
        <w:spacing w:after="160" w:line="259" w:lineRule="auto"/>
        <w:rPr>
          <w:rFonts w:ascii="Barlow SK" w:eastAsia="Calibri" w:hAnsi="Barlow SK" w:cs="Calibri"/>
          <w:sz w:val="20"/>
          <w:szCs w:val="20"/>
          <w:lang w:eastAsia="en-US"/>
        </w:rPr>
      </w:pPr>
    </w:p>
    <w:p w:rsidR="00F81D54" w:rsidRPr="00877447" w:rsidRDefault="00F81D54" w:rsidP="00F81D54">
      <w:pPr>
        <w:spacing w:after="160" w:line="259" w:lineRule="auto"/>
        <w:rPr>
          <w:rFonts w:ascii="Barlow SK" w:eastAsia="Calibri" w:hAnsi="Barlow SK" w:cs="Calibri"/>
          <w:b/>
          <w:color w:val="C00000"/>
          <w:sz w:val="20"/>
          <w:szCs w:val="20"/>
          <w:lang w:eastAsia="en-US"/>
        </w:rPr>
      </w:pPr>
      <w:r w:rsidRPr="00877447">
        <w:rPr>
          <w:rFonts w:ascii="Barlow SK" w:eastAsia="Calibri" w:hAnsi="Barlow SK" w:cs="Calibri"/>
          <w:b/>
          <w:color w:val="C00000"/>
          <w:sz w:val="20"/>
          <w:szCs w:val="20"/>
          <w:lang w:eastAsia="en-US"/>
        </w:rPr>
        <w:t>Prilog 3.</w:t>
      </w:r>
      <w:r w:rsidR="00877447" w:rsidRPr="00877447">
        <w:rPr>
          <w:rFonts w:ascii="Barlow SK" w:eastAsia="Calibri" w:hAnsi="Barlow SK" w:cs="Calibri"/>
          <w:b/>
          <w:color w:val="C00000"/>
          <w:sz w:val="20"/>
          <w:szCs w:val="20"/>
          <w:lang w:eastAsia="en-US"/>
        </w:rPr>
        <w:t xml:space="preserve"> </w:t>
      </w:r>
      <w:r w:rsidRPr="00877447">
        <w:rPr>
          <w:rFonts w:ascii="Barlow SK" w:eastAsia="Calibri" w:hAnsi="Barlow SK" w:cs="Calibri"/>
          <w:b/>
          <w:color w:val="C00000"/>
          <w:sz w:val="20"/>
          <w:szCs w:val="20"/>
          <w:lang w:eastAsia="en-US"/>
        </w:rPr>
        <w:t xml:space="preserve">Lista za procjenu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1260"/>
        <w:gridCol w:w="1800"/>
        <w:gridCol w:w="1890"/>
      </w:tblGrid>
      <w:tr w:rsidR="00F81D54" w:rsidRPr="00877447" w:rsidTr="00877447">
        <w:tc>
          <w:tcPr>
            <w:tcW w:w="4878" w:type="dxa"/>
            <w:shd w:val="clear" w:color="auto" w:fill="C00000"/>
          </w:tcPr>
          <w:p w:rsidR="00F81D54" w:rsidRPr="00877447" w:rsidRDefault="00F81D54" w:rsidP="00F81D54">
            <w:pPr>
              <w:spacing w:after="160" w:line="259" w:lineRule="auto"/>
              <w:jc w:val="center"/>
              <w:rPr>
                <w:rFonts w:ascii="Barlow SK" w:eastAsia="Calibri" w:hAnsi="Barlow SK" w:cs="Calibri"/>
                <w:sz w:val="20"/>
                <w:szCs w:val="20"/>
                <w:lang w:eastAsia="en-US"/>
              </w:rPr>
            </w:pPr>
            <w:r w:rsidRPr="00877447">
              <w:rPr>
                <w:rFonts w:ascii="Barlow SK" w:eastAsia="Calibri" w:hAnsi="Barlow SK" w:cs="Calibri"/>
                <w:sz w:val="20"/>
                <w:szCs w:val="20"/>
                <w:lang w:eastAsia="en-US"/>
              </w:rPr>
              <w:t>ELEMENTI</w:t>
            </w:r>
          </w:p>
        </w:tc>
        <w:tc>
          <w:tcPr>
            <w:tcW w:w="1260" w:type="dxa"/>
            <w:shd w:val="clear" w:color="auto" w:fill="C00000"/>
          </w:tcPr>
          <w:p w:rsidR="00F81D54" w:rsidRPr="00877447" w:rsidRDefault="00F81D54" w:rsidP="00F81D54">
            <w:pPr>
              <w:spacing w:after="160" w:line="259" w:lineRule="auto"/>
              <w:jc w:val="center"/>
              <w:rPr>
                <w:rFonts w:ascii="Barlow SK" w:eastAsia="Calibri" w:hAnsi="Barlow SK" w:cs="Calibri"/>
                <w:sz w:val="20"/>
                <w:szCs w:val="20"/>
                <w:lang w:eastAsia="en-US"/>
              </w:rPr>
            </w:pPr>
            <w:r w:rsidRPr="00877447">
              <w:rPr>
                <w:rFonts w:ascii="Barlow SK" w:eastAsia="Calibri" w:hAnsi="Barlow SK" w:cs="Calibri"/>
                <w:sz w:val="20"/>
                <w:szCs w:val="20"/>
                <w:lang w:eastAsia="en-US"/>
              </w:rPr>
              <w:t>DA</w:t>
            </w:r>
          </w:p>
        </w:tc>
        <w:tc>
          <w:tcPr>
            <w:tcW w:w="1800" w:type="dxa"/>
            <w:shd w:val="clear" w:color="auto" w:fill="C00000"/>
          </w:tcPr>
          <w:p w:rsidR="00F81D54" w:rsidRPr="00877447" w:rsidRDefault="00F81D54" w:rsidP="00F81D54">
            <w:pPr>
              <w:spacing w:after="160" w:line="259" w:lineRule="auto"/>
              <w:jc w:val="center"/>
              <w:rPr>
                <w:rFonts w:ascii="Barlow SK" w:eastAsia="Calibri" w:hAnsi="Barlow SK" w:cs="Calibri"/>
                <w:sz w:val="20"/>
                <w:szCs w:val="20"/>
                <w:lang w:eastAsia="en-US"/>
              </w:rPr>
            </w:pPr>
            <w:r w:rsidRPr="00877447">
              <w:rPr>
                <w:rFonts w:ascii="Barlow SK" w:eastAsia="Calibri" w:hAnsi="Barlow SK" w:cs="Calibri"/>
                <w:sz w:val="20"/>
                <w:szCs w:val="20"/>
                <w:lang w:eastAsia="en-US"/>
              </w:rPr>
              <w:t>DJELOMIČNO</w:t>
            </w:r>
          </w:p>
        </w:tc>
        <w:tc>
          <w:tcPr>
            <w:tcW w:w="1890" w:type="dxa"/>
            <w:shd w:val="clear" w:color="auto" w:fill="C00000"/>
          </w:tcPr>
          <w:p w:rsidR="00F81D54" w:rsidRPr="00877447" w:rsidRDefault="00F81D54" w:rsidP="00F81D54">
            <w:pPr>
              <w:spacing w:after="160" w:line="259" w:lineRule="auto"/>
              <w:jc w:val="center"/>
              <w:rPr>
                <w:rFonts w:ascii="Barlow SK" w:eastAsia="Calibri" w:hAnsi="Barlow SK" w:cs="Calibri"/>
                <w:sz w:val="20"/>
                <w:szCs w:val="20"/>
                <w:lang w:eastAsia="en-US"/>
              </w:rPr>
            </w:pPr>
            <w:r w:rsidRPr="00877447">
              <w:rPr>
                <w:rFonts w:ascii="Barlow SK" w:eastAsia="Calibri" w:hAnsi="Barlow SK" w:cs="Calibri"/>
                <w:sz w:val="20"/>
                <w:szCs w:val="20"/>
                <w:lang w:eastAsia="en-US"/>
              </w:rPr>
              <w:t>TREBA POPRAVITI</w:t>
            </w:r>
          </w:p>
        </w:tc>
      </w:tr>
      <w:tr w:rsidR="00F81D54" w:rsidRPr="00877447" w:rsidTr="00F16905">
        <w:tc>
          <w:tcPr>
            <w:tcW w:w="4878"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r w:rsidRPr="00877447">
              <w:rPr>
                <w:rFonts w:ascii="Barlow SK" w:eastAsia="Calibri" w:hAnsi="Barlow SK" w:cs="Calibri"/>
                <w:sz w:val="20"/>
                <w:szCs w:val="20"/>
                <w:lang w:eastAsia="en-US"/>
              </w:rPr>
              <w:t>Jesmo li uspješno izvršili zadatak?</w:t>
            </w:r>
          </w:p>
        </w:tc>
        <w:tc>
          <w:tcPr>
            <w:tcW w:w="126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0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9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r>
      <w:tr w:rsidR="00F81D54" w:rsidRPr="00877447" w:rsidTr="00F16905">
        <w:tc>
          <w:tcPr>
            <w:tcW w:w="4878"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r w:rsidRPr="00877447">
              <w:rPr>
                <w:rFonts w:ascii="Barlow SK" w:eastAsia="Calibri" w:hAnsi="Barlow SK" w:cs="Calibri"/>
                <w:sz w:val="20"/>
                <w:szCs w:val="20"/>
                <w:lang w:eastAsia="en-US"/>
              </w:rPr>
              <w:t xml:space="preserve">Je li svaki član </w:t>
            </w:r>
            <w:r w:rsidR="00E0321C" w:rsidRPr="00877447">
              <w:rPr>
                <w:rFonts w:ascii="Barlow SK" w:eastAsia="Calibri" w:hAnsi="Barlow SK" w:cs="Calibri"/>
                <w:sz w:val="20"/>
                <w:szCs w:val="20"/>
                <w:lang w:eastAsia="en-US"/>
              </w:rPr>
              <w:t>skupine</w:t>
            </w:r>
            <w:r w:rsidRPr="00877447">
              <w:rPr>
                <w:rFonts w:ascii="Barlow SK" w:eastAsia="Calibri" w:hAnsi="Barlow SK" w:cs="Calibri"/>
                <w:sz w:val="20"/>
                <w:szCs w:val="20"/>
                <w:lang w:eastAsia="en-US"/>
              </w:rPr>
              <w:t xml:space="preserve"> dao maksimalan doprinos rješavanju zadatka?</w:t>
            </w:r>
          </w:p>
        </w:tc>
        <w:tc>
          <w:tcPr>
            <w:tcW w:w="126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0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9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r>
      <w:tr w:rsidR="00F81D54" w:rsidRPr="00877447" w:rsidTr="00F16905">
        <w:tc>
          <w:tcPr>
            <w:tcW w:w="4878"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r w:rsidRPr="00877447">
              <w:rPr>
                <w:rFonts w:ascii="Barlow SK" w:eastAsia="Calibri" w:hAnsi="Barlow SK" w:cs="Calibri"/>
                <w:sz w:val="20"/>
                <w:szCs w:val="20"/>
                <w:lang w:eastAsia="en-US"/>
              </w:rPr>
              <w:t>Jesi li zadovoljan/a osobnim doprinosom rješavanju zadatka?</w:t>
            </w:r>
          </w:p>
        </w:tc>
        <w:tc>
          <w:tcPr>
            <w:tcW w:w="126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0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9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r>
      <w:tr w:rsidR="00F81D54" w:rsidRPr="00877447" w:rsidTr="00F16905">
        <w:tc>
          <w:tcPr>
            <w:tcW w:w="4878"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r w:rsidRPr="00877447">
              <w:rPr>
                <w:rFonts w:ascii="Barlow SK" w:eastAsia="Calibri" w:hAnsi="Barlow SK" w:cs="Calibri"/>
                <w:sz w:val="20"/>
                <w:szCs w:val="20"/>
                <w:lang w:eastAsia="en-US"/>
              </w:rPr>
              <w:t>Sviđa li ti se ovakav način učenja/poučavanja?</w:t>
            </w:r>
          </w:p>
        </w:tc>
        <w:tc>
          <w:tcPr>
            <w:tcW w:w="126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0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9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r>
      <w:tr w:rsidR="00F81D54" w:rsidRPr="00877447" w:rsidTr="00F16905">
        <w:tc>
          <w:tcPr>
            <w:tcW w:w="4878"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r w:rsidRPr="00877447">
              <w:rPr>
                <w:rFonts w:ascii="Barlow SK" w:eastAsia="Calibri" w:hAnsi="Barlow SK" w:cs="Calibri"/>
                <w:sz w:val="20"/>
                <w:szCs w:val="20"/>
                <w:lang w:eastAsia="en-US"/>
              </w:rPr>
              <w:t>Možeš li nakon ovakvog rada objasniti što si naučio/la?</w:t>
            </w:r>
          </w:p>
        </w:tc>
        <w:tc>
          <w:tcPr>
            <w:tcW w:w="126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0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c>
          <w:tcPr>
            <w:tcW w:w="1890" w:type="dxa"/>
            <w:shd w:val="clear" w:color="auto" w:fill="auto"/>
          </w:tcPr>
          <w:p w:rsidR="00F81D54" w:rsidRPr="00877447" w:rsidRDefault="00F81D54" w:rsidP="00F81D54">
            <w:pPr>
              <w:spacing w:after="160" w:line="259" w:lineRule="auto"/>
              <w:rPr>
                <w:rFonts w:ascii="Barlow SK" w:eastAsia="Calibri" w:hAnsi="Barlow SK" w:cs="Calibri"/>
                <w:sz w:val="20"/>
                <w:szCs w:val="20"/>
                <w:lang w:eastAsia="en-US"/>
              </w:rPr>
            </w:pPr>
          </w:p>
        </w:tc>
      </w:tr>
    </w:tbl>
    <w:p w:rsidR="00F81D54" w:rsidRPr="00877447" w:rsidRDefault="00F81D54" w:rsidP="00F81D54">
      <w:pPr>
        <w:spacing w:after="160" w:line="259" w:lineRule="auto"/>
        <w:rPr>
          <w:rFonts w:ascii="Barlow SK" w:eastAsia="Calibri" w:hAnsi="Barlow SK" w:cs="Calibri"/>
          <w:sz w:val="20"/>
          <w:szCs w:val="20"/>
          <w:lang w:eastAsia="en-US"/>
        </w:rPr>
      </w:pPr>
      <w:r w:rsidRPr="00877447">
        <w:rPr>
          <w:rFonts w:ascii="Barlow SK" w:eastAsia="Calibri" w:hAnsi="Barlow SK" w:cs="Calibri"/>
          <w:sz w:val="20"/>
          <w:szCs w:val="20"/>
          <w:lang w:eastAsia="en-US"/>
        </w:rPr>
        <w:t>Upute za ispunjavanje: Uz tvrdnje kvačicom označi svoj odgovor.</w:t>
      </w:r>
    </w:p>
    <w:sectPr w:rsidR="00F81D54" w:rsidRPr="00877447" w:rsidSect="00692898">
      <w:pgSz w:w="11906" w:h="16838"/>
      <w:pgMar w:top="1417" w:right="1417" w:bottom="1417" w:left="1417" w:header="1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217" w:rsidRDefault="00C21217" w:rsidP="008D6A58">
      <w:r>
        <w:separator/>
      </w:r>
    </w:p>
  </w:endnote>
  <w:endnote w:type="continuationSeparator" w:id="0">
    <w:p w:rsidR="00C21217" w:rsidRDefault="00C21217" w:rsidP="008D6A5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rlow SK">
    <w:panose1 w:val="00000000000000000000"/>
    <w:charset w:val="00"/>
    <w:family w:val="modern"/>
    <w:notTrueType/>
    <w:pitch w:val="variable"/>
    <w:sig w:usb0="A00000EF" w:usb1="0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217" w:rsidRDefault="00C21217" w:rsidP="008D6A58">
      <w:r>
        <w:separator/>
      </w:r>
    </w:p>
  </w:footnote>
  <w:footnote w:type="continuationSeparator" w:id="0">
    <w:p w:rsidR="00C21217" w:rsidRDefault="00C21217" w:rsidP="008D6A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AE6"/>
    <w:multiLevelType w:val="hybridMultilevel"/>
    <w:tmpl w:val="626435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D26201"/>
    <w:multiLevelType w:val="hybridMultilevel"/>
    <w:tmpl w:val="24B0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92E32"/>
    <w:multiLevelType w:val="hybridMultilevel"/>
    <w:tmpl w:val="CB60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36B61"/>
    <w:multiLevelType w:val="hybridMultilevel"/>
    <w:tmpl w:val="8B3C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E5883"/>
    <w:multiLevelType w:val="hybridMultilevel"/>
    <w:tmpl w:val="A83C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E247F"/>
    <w:multiLevelType w:val="hybridMultilevel"/>
    <w:tmpl w:val="97A6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86265"/>
    <w:multiLevelType w:val="hybridMultilevel"/>
    <w:tmpl w:val="3380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12D09"/>
    <w:multiLevelType w:val="hybridMultilevel"/>
    <w:tmpl w:val="D64EF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F741A3"/>
    <w:multiLevelType w:val="hybridMultilevel"/>
    <w:tmpl w:val="2154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86578"/>
    <w:multiLevelType w:val="hybridMultilevel"/>
    <w:tmpl w:val="CFB4A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4701FD"/>
    <w:multiLevelType w:val="hybridMultilevel"/>
    <w:tmpl w:val="77E87802"/>
    <w:lvl w:ilvl="0" w:tplc="A4A60F8A">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4FF48B2"/>
    <w:multiLevelType w:val="hybridMultilevel"/>
    <w:tmpl w:val="368025F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BB309EE"/>
    <w:multiLevelType w:val="hybridMultilevel"/>
    <w:tmpl w:val="3E20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D6641"/>
    <w:multiLevelType w:val="hybridMultilevel"/>
    <w:tmpl w:val="19B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BC633F"/>
    <w:multiLevelType w:val="hybridMultilevel"/>
    <w:tmpl w:val="54E2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E417E"/>
    <w:multiLevelType w:val="hybridMultilevel"/>
    <w:tmpl w:val="6E7C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6A7070"/>
    <w:multiLevelType w:val="hybridMultilevel"/>
    <w:tmpl w:val="319C88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EF37FE8"/>
    <w:multiLevelType w:val="hybridMultilevel"/>
    <w:tmpl w:val="B7A6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E31A4"/>
    <w:multiLevelType w:val="hybridMultilevel"/>
    <w:tmpl w:val="C04EFB76"/>
    <w:lvl w:ilvl="0" w:tplc="0288887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9990621"/>
    <w:multiLevelType w:val="hybridMultilevel"/>
    <w:tmpl w:val="9F80773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2A51846"/>
    <w:multiLevelType w:val="hybridMultilevel"/>
    <w:tmpl w:val="C0A6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F1388D"/>
    <w:multiLevelType w:val="hybridMultilevel"/>
    <w:tmpl w:val="7400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DA1E8E"/>
    <w:multiLevelType w:val="hybridMultilevel"/>
    <w:tmpl w:val="5DB6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FF7557"/>
    <w:multiLevelType w:val="hybridMultilevel"/>
    <w:tmpl w:val="D430EB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D002D9A"/>
    <w:multiLevelType w:val="hybridMultilevel"/>
    <w:tmpl w:val="4B6240B2"/>
    <w:lvl w:ilvl="0" w:tplc="C5D4CDE0">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DA32BC4"/>
    <w:multiLevelType w:val="hybridMultilevel"/>
    <w:tmpl w:val="711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23"/>
  </w:num>
  <w:num w:numId="4">
    <w:abstractNumId w:val="19"/>
  </w:num>
  <w:num w:numId="5">
    <w:abstractNumId w:val="11"/>
  </w:num>
  <w:num w:numId="6">
    <w:abstractNumId w:val="16"/>
  </w:num>
  <w:num w:numId="7">
    <w:abstractNumId w:val="18"/>
  </w:num>
  <w:num w:numId="8">
    <w:abstractNumId w:val="10"/>
  </w:num>
  <w:num w:numId="9">
    <w:abstractNumId w:val="14"/>
  </w:num>
  <w:num w:numId="10">
    <w:abstractNumId w:val="5"/>
  </w:num>
  <w:num w:numId="11">
    <w:abstractNumId w:val="25"/>
  </w:num>
  <w:num w:numId="12">
    <w:abstractNumId w:val="1"/>
  </w:num>
  <w:num w:numId="13">
    <w:abstractNumId w:val="20"/>
  </w:num>
  <w:num w:numId="14">
    <w:abstractNumId w:val="9"/>
  </w:num>
  <w:num w:numId="15">
    <w:abstractNumId w:val="21"/>
  </w:num>
  <w:num w:numId="16">
    <w:abstractNumId w:val="15"/>
  </w:num>
  <w:num w:numId="17">
    <w:abstractNumId w:val="17"/>
  </w:num>
  <w:num w:numId="18">
    <w:abstractNumId w:val="4"/>
  </w:num>
  <w:num w:numId="19">
    <w:abstractNumId w:val="8"/>
  </w:num>
  <w:num w:numId="20">
    <w:abstractNumId w:val="22"/>
  </w:num>
  <w:num w:numId="21">
    <w:abstractNumId w:val="2"/>
  </w:num>
  <w:num w:numId="22">
    <w:abstractNumId w:val="6"/>
  </w:num>
  <w:num w:numId="23">
    <w:abstractNumId w:val="13"/>
  </w:num>
  <w:num w:numId="24">
    <w:abstractNumId w:val="3"/>
  </w:num>
  <w:num w:numId="25">
    <w:abstractNumId w:val="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03F65"/>
    <w:rsid w:val="000230DC"/>
    <w:rsid w:val="00127735"/>
    <w:rsid w:val="001404A1"/>
    <w:rsid w:val="001A2377"/>
    <w:rsid w:val="001A3F80"/>
    <w:rsid w:val="0023123E"/>
    <w:rsid w:val="002875CD"/>
    <w:rsid w:val="00360856"/>
    <w:rsid w:val="004033B2"/>
    <w:rsid w:val="00407D72"/>
    <w:rsid w:val="00426554"/>
    <w:rsid w:val="004629FB"/>
    <w:rsid w:val="00501EB4"/>
    <w:rsid w:val="0053035C"/>
    <w:rsid w:val="00551CEF"/>
    <w:rsid w:val="005D2BC5"/>
    <w:rsid w:val="005E370B"/>
    <w:rsid w:val="00643BDC"/>
    <w:rsid w:val="00692898"/>
    <w:rsid w:val="006B461C"/>
    <w:rsid w:val="006E55F8"/>
    <w:rsid w:val="007A34FA"/>
    <w:rsid w:val="007B2B6F"/>
    <w:rsid w:val="008318D1"/>
    <w:rsid w:val="00863635"/>
    <w:rsid w:val="00877447"/>
    <w:rsid w:val="008B576C"/>
    <w:rsid w:val="008D6A58"/>
    <w:rsid w:val="009A020D"/>
    <w:rsid w:val="009B0061"/>
    <w:rsid w:val="009C3D7E"/>
    <w:rsid w:val="009E3CF4"/>
    <w:rsid w:val="00A44D87"/>
    <w:rsid w:val="00B24376"/>
    <w:rsid w:val="00BE6EC3"/>
    <w:rsid w:val="00C21217"/>
    <w:rsid w:val="00CB63B4"/>
    <w:rsid w:val="00CC3F70"/>
    <w:rsid w:val="00D00143"/>
    <w:rsid w:val="00D20D16"/>
    <w:rsid w:val="00D62F14"/>
    <w:rsid w:val="00D91841"/>
    <w:rsid w:val="00E0321C"/>
    <w:rsid w:val="00E82609"/>
    <w:rsid w:val="00EE3C5B"/>
    <w:rsid w:val="00EF26F2"/>
    <w:rsid w:val="00EF3E88"/>
    <w:rsid w:val="00F03F65"/>
    <w:rsid w:val="00F16905"/>
    <w:rsid w:val="00F3682C"/>
    <w:rsid w:val="00F50E14"/>
    <w:rsid w:val="00F81D54"/>
    <w:rsid w:val="00FC0480"/>
    <w:rsid w:val="00FE241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F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F65"/>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03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6A58"/>
    <w:pPr>
      <w:tabs>
        <w:tab w:val="center" w:pos="4536"/>
        <w:tab w:val="right" w:pos="9072"/>
      </w:tabs>
    </w:pPr>
  </w:style>
  <w:style w:type="character" w:customStyle="1" w:styleId="HeaderChar">
    <w:name w:val="Header Char"/>
    <w:link w:val="Header"/>
    <w:uiPriority w:val="99"/>
    <w:rsid w:val="008D6A58"/>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8D6A58"/>
    <w:pPr>
      <w:tabs>
        <w:tab w:val="center" w:pos="4536"/>
        <w:tab w:val="right" w:pos="9072"/>
      </w:tabs>
    </w:pPr>
  </w:style>
  <w:style w:type="character" w:customStyle="1" w:styleId="FooterChar">
    <w:name w:val="Footer Char"/>
    <w:link w:val="Footer"/>
    <w:uiPriority w:val="99"/>
    <w:rsid w:val="008D6A58"/>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4629FB"/>
    <w:rPr>
      <w:rFonts w:ascii="Tahoma" w:hAnsi="Tahoma" w:cs="Tahoma"/>
      <w:sz w:val="16"/>
      <w:szCs w:val="16"/>
    </w:rPr>
  </w:style>
  <w:style w:type="character" w:customStyle="1" w:styleId="BalloonTextChar">
    <w:name w:val="Balloon Text Char"/>
    <w:link w:val="BalloonText"/>
    <w:uiPriority w:val="99"/>
    <w:semiHidden/>
    <w:rsid w:val="004629FB"/>
    <w:rPr>
      <w:rFonts w:ascii="Tahoma" w:eastAsia="Times New Roman" w:hAnsi="Tahoma" w:cs="Tahoma"/>
      <w:sz w:val="16"/>
      <w:szCs w:val="16"/>
      <w:lang w:eastAsia="hr-HR"/>
    </w:rPr>
  </w:style>
  <w:style w:type="paragraph" w:styleId="EndnoteText">
    <w:name w:val="endnote text"/>
    <w:basedOn w:val="Normal"/>
    <w:link w:val="EndnoteTextChar"/>
    <w:uiPriority w:val="99"/>
    <w:semiHidden/>
    <w:unhideWhenUsed/>
    <w:rsid w:val="00D20D16"/>
    <w:rPr>
      <w:sz w:val="20"/>
      <w:szCs w:val="20"/>
    </w:rPr>
  </w:style>
  <w:style w:type="character" w:customStyle="1" w:styleId="EndnoteTextChar">
    <w:name w:val="Endnote Text Char"/>
    <w:link w:val="EndnoteText"/>
    <w:uiPriority w:val="99"/>
    <w:semiHidden/>
    <w:rsid w:val="00D20D16"/>
    <w:rPr>
      <w:rFonts w:ascii="Times New Roman" w:eastAsia="Times New Roman" w:hAnsi="Times New Roman" w:cs="Times New Roman"/>
      <w:sz w:val="20"/>
      <w:szCs w:val="20"/>
      <w:lang w:eastAsia="hr-HR"/>
    </w:rPr>
  </w:style>
  <w:style w:type="character" w:styleId="EndnoteReference">
    <w:name w:val="endnote reference"/>
    <w:uiPriority w:val="99"/>
    <w:semiHidden/>
    <w:unhideWhenUsed/>
    <w:rsid w:val="00D20D16"/>
    <w:rPr>
      <w:vertAlign w:val="superscript"/>
    </w:rPr>
  </w:style>
  <w:style w:type="character" w:styleId="Hyperlink">
    <w:name w:val="Hyperlink"/>
    <w:uiPriority w:val="99"/>
    <w:unhideWhenUsed/>
    <w:rsid w:val="006B461C"/>
    <w:rPr>
      <w:color w:val="0563C1"/>
      <w:u w:val="single"/>
    </w:rPr>
  </w:style>
  <w:style w:type="character" w:customStyle="1" w:styleId="UnresolvedMention">
    <w:name w:val="Unresolved Mention"/>
    <w:uiPriority w:val="99"/>
    <w:semiHidden/>
    <w:unhideWhenUsed/>
    <w:rsid w:val="00127735"/>
    <w:rPr>
      <w:color w:val="605E5C"/>
      <w:shd w:val="clear" w:color="auto" w:fill="E1DFDD"/>
    </w:rPr>
  </w:style>
  <w:style w:type="table" w:customStyle="1" w:styleId="TableGrid1">
    <w:name w:val="Table Grid1"/>
    <w:basedOn w:val="TableNormal"/>
    <w:next w:val="TableGrid"/>
    <w:uiPriority w:val="39"/>
    <w:rsid w:val="00F81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climatechart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02B94-3664-4577-A322-633AABC3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981</Words>
  <Characters>5595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AZOO</Company>
  <LinksUpToDate>false</LinksUpToDate>
  <CharactersWithSpaces>6563</CharactersWithSpaces>
  <SharedDoc>false</SharedDoc>
  <HLinks>
    <vt:vector size="6" baseType="variant">
      <vt:variant>
        <vt:i4>7733309</vt:i4>
      </vt:variant>
      <vt:variant>
        <vt:i4>0</vt:i4>
      </vt:variant>
      <vt:variant>
        <vt:i4>0</vt:i4>
      </vt:variant>
      <vt:variant>
        <vt:i4>5</vt:i4>
      </vt:variant>
      <vt:variant>
        <vt:lpwstr>https://climatecharts.net/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vmilic</dc:creator>
  <cp:lastModifiedBy>sbp</cp:lastModifiedBy>
  <cp:revision>2</cp:revision>
  <dcterms:created xsi:type="dcterms:W3CDTF">2020-07-24T16:16:00Z</dcterms:created>
  <dcterms:modified xsi:type="dcterms:W3CDTF">2020-07-24T16:16:00Z</dcterms:modified>
</cp:coreProperties>
</file>